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F3" w:rsidRPr="004C0E8D" w:rsidRDefault="00FC18F3" w:rsidP="004C0E8D">
      <w:pPr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Na osnovu članka 107., stavka 9. Zakona o odgoju i obrazovanju u osnovnoj i srednjoj školi (Narodne novine br. 87/08., 86/09., 92/10., 105/10.-ispr., 90/11., 16/12., 86/12., 126/12.-pročišćeni tekst, 94/13., 152/14., 07./17. i 68/18.) te članka 24. Statuta Škole za klasični balet KLASA: 601-10/19-01/01, URBROJ: 251-99-01-19-20 od 5. travnja 2019., na prijedlog v.d. ravnatelja, Školski odbor Škole za klasični balet, Zagreb, Ilirski trg 9, na sjednici održanoj dana 14. svibnja 2019. godine donio je</w:t>
      </w:r>
    </w:p>
    <w:p w:rsidR="00FC18F3" w:rsidRPr="004C0E8D" w:rsidRDefault="00FC18F3" w:rsidP="004C0E8D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PRAVILNIK</w:t>
      </w:r>
    </w:p>
    <w:p w:rsidR="00FC18F3" w:rsidRPr="004C0E8D" w:rsidRDefault="00FC18F3" w:rsidP="004C0E8D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O NAČINU I POSTUPKU  ZAPOŠLJAVANJA</w:t>
      </w:r>
    </w:p>
    <w:p w:rsidR="00FC18F3" w:rsidRPr="004C0E8D" w:rsidRDefault="00FC18F3" w:rsidP="004C0E8D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U ŠKOLI ZA KLASIČNI BALET</w:t>
      </w:r>
    </w:p>
    <w:p w:rsidR="00FC18F3" w:rsidRPr="004C0E8D" w:rsidRDefault="00FC18F3" w:rsidP="00F3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4C0E8D">
        <w:rPr>
          <w:rFonts w:ascii="Times New Roman" w:hAnsi="Times New Roman"/>
          <w:sz w:val="24"/>
          <w:szCs w:val="24"/>
        </w:rPr>
        <w:t>OPĆE ODREDBE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1.</w:t>
      </w:r>
    </w:p>
    <w:p w:rsidR="00FC18F3" w:rsidRPr="004C0E8D" w:rsidRDefault="00FC18F3" w:rsidP="00F3068E">
      <w:pPr>
        <w:ind w:firstLine="720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Pravilnikom o načinu i postupku zapošljavanja (u daljnjem tekstu: Pravilnik) utvrđuje se način i postupak provedbe natječajnog postupka kojim se svim kandidatima prijavljenim na natječaj osigurava  dostupnost zaposlenja u Školi za klasični balet, Zagreb   (u daljnjem tekstu: Škola) pod jednakim uvjetima, uređuje postupak vrednovanje kandidata prijavljenih na natječaj, sastav i djelokrug povjerenstva koje sudjeluje u procjeni i vrednovanju kandidata te obveza sastavljanja izvješća o provedenom postupku.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2.</w:t>
      </w:r>
    </w:p>
    <w:p w:rsidR="00FC18F3" w:rsidRPr="004C0E8D" w:rsidRDefault="00FC18F3" w:rsidP="00F3068E">
      <w:pPr>
        <w:ind w:firstLine="720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Odredbe Pravilnika ne primjenjuje se na provođenje postupka imenovanja ravnatelja.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3.</w:t>
      </w:r>
    </w:p>
    <w:p w:rsidR="00FC18F3" w:rsidRDefault="00FC18F3" w:rsidP="004C0E8D">
      <w:pPr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ab/>
        <w:t>Izrazi koji se koriste u ovom Pravilniku, a imaju rodno značenje, koriste se neutralno i odnose se jednako na muške i ženske osobe.</w:t>
      </w:r>
    </w:p>
    <w:p w:rsidR="00FC18F3" w:rsidRPr="004C0E8D" w:rsidRDefault="00FC18F3" w:rsidP="004C0E8D">
      <w:pPr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F3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4C0E8D">
        <w:rPr>
          <w:rFonts w:ascii="Times New Roman" w:hAnsi="Times New Roman"/>
          <w:sz w:val="24"/>
          <w:szCs w:val="24"/>
        </w:rPr>
        <w:t xml:space="preserve">OBJAVA I SADRŽAJ NATJEČAJA ZA ZASNIVANJE RADNOG ODNOSA 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4.</w:t>
      </w:r>
    </w:p>
    <w:p w:rsidR="00FC18F3" w:rsidRPr="004C0E8D" w:rsidRDefault="00FC18F3" w:rsidP="00F3068E">
      <w:pPr>
        <w:ind w:firstLine="720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Radni odnos u Školi zasniva se sukladno važećim propisima, kolektivnom ugovoru, Pravilniku o radu Škole i ovom Pravilniku.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5.</w:t>
      </w:r>
    </w:p>
    <w:p w:rsidR="00FC18F3" w:rsidRPr="004C0E8D" w:rsidRDefault="00FC18F3" w:rsidP="00F3068E">
      <w:pPr>
        <w:ind w:firstLine="720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Upražnjena radna mjesta u Školi popunjavaju se putem javnog natječaja.</w:t>
      </w:r>
    </w:p>
    <w:p w:rsidR="00FC18F3" w:rsidRPr="004C0E8D" w:rsidRDefault="00FC18F3" w:rsidP="005F270A">
      <w:pPr>
        <w:ind w:firstLine="720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Upražnjeno radno mjesto moguće je popuniti bez provedbe javnog natječaja u skladu s odredbama Zakona o odgoju i obrazovanju u osnovnoj i srednjoj školi te važećim kolektivnim ugovorima.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6.</w:t>
      </w:r>
    </w:p>
    <w:p w:rsidR="00FC18F3" w:rsidRPr="004C0E8D" w:rsidRDefault="00FC18F3" w:rsidP="00F3068E">
      <w:pPr>
        <w:ind w:firstLine="720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Kada utvrdi potrebu za popunjavanjem radnog mjesta putem javnog natječaja, Škola prijavljuje potrebu za radnikom Gradskom uredu za obrazovanje (u daljnjem tekstu: Gradski ured).</w:t>
      </w:r>
    </w:p>
    <w:p w:rsidR="00FC18F3" w:rsidRPr="004C0E8D" w:rsidRDefault="00FC18F3" w:rsidP="00F3068E">
      <w:pPr>
        <w:ind w:firstLine="720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 xml:space="preserve">Škola raspisuje javni natječaj nakon što je Gradski ured za obrazovanje obavijesti da u evidenciji nema odgovarajuće osobe odnosno nakon što se škola Gradskom uredu pisano očituje o razlozima zbog kojih upućena osoba nije primljena. 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7.</w:t>
      </w:r>
    </w:p>
    <w:p w:rsidR="00FC18F3" w:rsidRPr="004C0E8D" w:rsidRDefault="00FC18F3" w:rsidP="004C0E8D">
      <w:pPr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ab/>
        <w:t>Natječaj za zasnivanje radnog odnosa u Školi objavljuje se na mrežnoj stranici i oglasnoj ploči  Hrvatskog zavoda za zapošljavanje te na mrežnoj stranici i oglasnoj ploči Škole.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8.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ab/>
        <w:t xml:space="preserve">Rok za prijavu kandidata na natječaj iznosi osam dana računajući od dana objave natječaja na mrežnoj stranici i oglasnoj ploči Hrvatskog zavoda za zapošljavanje te na mrežnoj stranici Škole i oglasnoj ploči Škole. 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9.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Javni natječaj sadrži: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naziv i sjedište škole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mjesto rada i naziv radnog mjesta za koje se raspisuje natječaj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tjedno radno vrijeme i vrijeme na koje se sklapa ugovor o radu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opće i posebne uvjete za radno mjesto za koje se raspisuje natječaj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probni rad ako se ugovara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naznaku dokumentacije kojom se dokazuje ispunjenost uvjeta za radno mjesto za koje je raspisan natječaj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napomenu da se na natječaj mogu javiti osobe oba spola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napomenu da je kandidat koji se u prijavi na javni natječaj poziva na pravo prednosti pri zapošljavanju prema nekom od posebnih zakona, dužan uz prijavu priložiti dokumentaciju propisanu posebnim zakonom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naznaku poveznice na internetskoj stranici Ministarstva hrvatskih branitelja na kojoj su navedeni dokazi potrebni za ostvarivanje prava prednosti pri zapošljavanju na temelju Zakona o hrvatskim braniteljima iz domovinskog rata i njihovih obitelji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 xml:space="preserve">naznaku  web-stranice Škole na kojoj će se objaviti područje provjere, pravni i drugi izvori za pripremu kandidata za testiranje, vrijeme i mjesto održavanja testiranja i razgovora (intervjua), 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napomenu da će se kandidatom prijavljenim na javni natječaj smatrati samo osoba koja podnese pravodobnu i potpunu prijavu te ispunjava uvjete iz javnog natječaja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napomenu da prijavom na natječaj kandidati daju Školi suglasnost da kao voditelj zbirke podataka može prikupljati,  koristiti i dalje obrađivati  osobne podatke  u svrhu provedbe natječajnog postupka, u skladu sa zakonskim propisima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naznaku o načinu dostavljanja prijave i adresu na koju se podnose prijave s dokaznom dokumentacijom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naznaku da se isprave prilažu u neovjerenoj preslici te da se isprave i dokumentacija ne vraća nakon završetka natječaja,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rok za podnošenje prijava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naznaku u kojem se roku i na koji način obavještavaju kandidati o rezultatima natječaja.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10.</w:t>
      </w:r>
    </w:p>
    <w:p w:rsidR="00FC18F3" w:rsidRPr="004C0E8D" w:rsidRDefault="00FC18F3" w:rsidP="00F306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U prijavi na javni natječaj podnositelja prijave navodi: osobno ime, adresu stanovanja, kontakt pod</w:t>
      </w:r>
      <w:r>
        <w:rPr>
          <w:rFonts w:ascii="Times New Roman" w:hAnsi="Times New Roman"/>
          <w:sz w:val="24"/>
          <w:szCs w:val="24"/>
        </w:rPr>
        <w:t>a</w:t>
      </w:r>
      <w:r w:rsidRPr="004C0E8D">
        <w:rPr>
          <w:rFonts w:ascii="Times New Roman" w:hAnsi="Times New Roman"/>
          <w:sz w:val="24"/>
          <w:szCs w:val="24"/>
        </w:rPr>
        <w:t>tke  (broj telefona/mobitela, e-mail adresa) i naziv radnog mjesta na koje se prijavljuje.</w:t>
      </w:r>
    </w:p>
    <w:p w:rsidR="00FC18F3" w:rsidRPr="004C0E8D" w:rsidRDefault="00FC18F3" w:rsidP="00F306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Uz prijavu se prilaže životopis i dokazi o ispunjavanju uvjeta iz javnog natječaja.</w:t>
      </w:r>
    </w:p>
    <w:p w:rsidR="00FC18F3" w:rsidRPr="004C0E8D" w:rsidRDefault="00FC18F3" w:rsidP="00F306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Isprave se prilažu u neovjerenim preslikama, a prije konačnog izbora kandidat će priložiti izvornike ili ovjerene preslike.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11.</w:t>
      </w:r>
    </w:p>
    <w:p w:rsidR="00FC18F3" w:rsidRPr="004C0E8D" w:rsidRDefault="00FC18F3" w:rsidP="00F306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Potpunom prijavom smatra se prijava koja sadrži sve podatke i priloge navedene u javnom natječaju.</w:t>
      </w:r>
    </w:p>
    <w:p w:rsidR="00FC18F3" w:rsidRPr="004C0E8D" w:rsidRDefault="00FC18F3" w:rsidP="00F306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Pravovremenom prijavom smatra se prijava koja je pristigla odnosno poslana u roku koji je propisan natječajem.</w:t>
      </w:r>
    </w:p>
    <w:p w:rsidR="00FC18F3" w:rsidRPr="004C0E8D" w:rsidRDefault="00FC18F3" w:rsidP="00F3068E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12.</w:t>
      </w:r>
    </w:p>
    <w:p w:rsidR="00FC18F3" w:rsidRPr="004C0E8D" w:rsidRDefault="00FC18F3" w:rsidP="00F306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Prijave kandidata zaprimaju se i urudžbiraju u tajništvu Škole.</w:t>
      </w:r>
    </w:p>
    <w:p w:rsidR="00FC18F3" w:rsidRPr="004C0E8D" w:rsidRDefault="00FC18F3" w:rsidP="00F306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 xml:space="preserve">Po isteku roka za prijavu, tajnik Škole utvrđuje da li su prijave kandidata pravovremene i potpune te  ispunjavaju li kandidati uvjete natječaja.  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Povjerenstvu koje sudjeluje u procjeni kandidata tajnik dostavlja sve prijave kandidata s naznakom koje prijave ne udovoljavaju uvjetima javnog natječaja.</w:t>
      </w:r>
    </w:p>
    <w:p w:rsidR="00FC18F3" w:rsidRPr="004C0E8D" w:rsidRDefault="00FC18F3" w:rsidP="009616B0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 13.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ab/>
        <w:t xml:space="preserve">Kandidat koji nije podnio pravodobnu ili potpunu prijavu ili ne ispunjava formalne uvjete iz natječaja, ne smatra se kandidatom u postupku natječaja. </w:t>
      </w:r>
    </w:p>
    <w:p w:rsidR="00FC18F3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 xml:space="preserve">Škola ne obavještava kandidate o razlozima zašto se netko ne smatra kandidatom natječaja. 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4C0E8D">
        <w:rPr>
          <w:rFonts w:ascii="Times New Roman" w:hAnsi="Times New Roman"/>
          <w:sz w:val="24"/>
          <w:szCs w:val="24"/>
        </w:rPr>
        <w:t>POVJERENSTVO</w:t>
      </w:r>
      <w:r>
        <w:rPr>
          <w:rFonts w:ascii="Times New Roman" w:hAnsi="Times New Roman"/>
          <w:sz w:val="24"/>
          <w:szCs w:val="24"/>
        </w:rPr>
        <w:t xml:space="preserve"> ZA VREDNOVANJE I PROCJENU KANDIDATA</w:t>
      </w:r>
    </w:p>
    <w:p w:rsidR="00FC18F3" w:rsidRPr="004C0E8D" w:rsidRDefault="00FC18F3" w:rsidP="009616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14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Povjerenstvo za vrednovanje i procjenu kandidata (dalje u tekstu: Povjerenstvo) imenuje ravnatelj.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Ravnatelj Škole može imenovati Povjerenstvo posebno za svaki pojedini slučaj - za izbor kandidata za određeno radno mjesto ili  grupu poslova – radnih mjesta ili kao stalno tijelo.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Kad se javni natječaj provodi radi popunjavanja više radnih mjesta, ravnatelj može imenovati više povjerenstava za procjenu kandidata.</w:t>
      </w:r>
    </w:p>
    <w:p w:rsidR="00FC18F3" w:rsidRPr="004C0E8D" w:rsidRDefault="00FC18F3" w:rsidP="009616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15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Povjerenstvo ima neparan broj članova, a najmanje tri.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Ravnatelj Škole obvezno je član i predsjednik Povjerenstva, s tim da prema potrebi, može  pisanom odlukom imenovati nekog drugog radnika Škole za člana i predsjednika Povjerenstva.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Članovi  Povjerenstva imenuju se iz reda radnika Š</w:t>
      </w:r>
      <w:r>
        <w:rPr>
          <w:rFonts w:ascii="Times New Roman" w:hAnsi="Times New Roman"/>
          <w:sz w:val="24"/>
          <w:szCs w:val="24"/>
        </w:rPr>
        <w:t>k</w:t>
      </w:r>
      <w:r w:rsidRPr="004C0E8D">
        <w:rPr>
          <w:rFonts w:ascii="Times New Roman" w:hAnsi="Times New Roman"/>
          <w:sz w:val="24"/>
          <w:szCs w:val="24"/>
        </w:rPr>
        <w:t>ole koji imaju potrebno obrazovanje i stručno znanje potrebno za procjenu kandidata.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 Povjerenstva ne može biti osoba koja je član Školskog odbora.</w:t>
      </w:r>
    </w:p>
    <w:p w:rsidR="00FC18F3" w:rsidRPr="004C0E8D" w:rsidRDefault="00FC18F3" w:rsidP="009616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16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 xml:space="preserve">Sudjelovanje u radu Povjerenstva je redovna obveza svakog radnika Škole. 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Pojedini radnik se može izuzeti iz rada Povjerenstva za konkretni slučaj ako se nakon pregleda prijava kandidata utvrdi mogućnost postojanja okolnosti koje dovode u sumnju nepristranost člana ili članova povjerenstva iz reda radnika Škole.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C0E8D">
        <w:rPr>
          <w:rFonts w:ascii="Times New Roman" w:hAnsi="Times New Roman"/>
          <w:sz w:val="24"/>
          <w:szCs w:val="24"/>
        </w:rPr>
        <w:t xml:space="preserve">Člana koji je izuzet iz Povjerenstva, zamjenjuje drugi član iz reda radnika Škole kojeg imenuje ravnatelj.  </w:t>
      </w:r>
    </w:p>
    <w:p w:rsidR="00FC18F3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 w:rsidRPr="004C0E8D">
        <w:rPr>
          <w:rFonts w:ascii="Times New Roman" w:hAnsi="Times New Roman"/>
          <w:sz w:val="24"/>
          <w:szCs w:val="24"/>
        </w:rPr>
        <w:t>DJELOKRUG RADA POVJERENSTVA</w:t>
      </w:r>
    </w:p>
    <w:p w:rsidR="00FC18F3" w:rsidRPr="004C0E8D" w:rsidRDefault="00FC18F3" w:rsidP="009616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17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Povjerenstvo obavlja sljedeće poslove: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provodi selekcijski postupak kandidata, ako postupak nije povjeren vanjskom suradniku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utvrđuje listu kandidata prijavljenih na natječaj koji ispunjavaju uvjete natječaja, a  prijave su pravodobne i potpune i poziva kandidate s te liste na testiranje i intervju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utvrđuje sadržaj testiranja  - područja provjere, pravne i druge izvore za pripremu kandidata za testiranje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provodi testiranje i razgovor (intervju) s kandidatima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utvrđuje rang-listu kandidata na osnovu rezultata provedenog postupka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daje obrazloženo mišljenje na temelju cjelokupnih rezultata procjene kandidata.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svom radu P</w:t>
      </w:r>
      <w:r w:rsidRPr="004C0E8D">
        <w:rPr>
          <w:rFonts w:ascii="Times New Roman" w:hAnsi="Times New Roman"/>
          <w:sz w:val="24"/>
          <w:szCs w:val="24"/>
        </w:rPr>
        <w:t>ovjerenstvo vodi zapisnik.</w:t>
      </w:r>
    </w:p>
    <w:p w:rsidR="00FC18F3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SELEKCIJSKI POSTUPCI</w:t>
      </w:r>
      <w:r w:rsidRPr="004C0E8D">
        <w:rPr>
          <w:rFonts w:ascii="Times New Roman" w:hAnsi="Times New Roman"/>
          <w:sz w:val="24"/>
          <w:szCs w:val="24"/>
        </w:rPr>
        <w:t xml:space="preserve"> </w:t>
      </w:r>
    </w:p>
    <w:p w:rsidR="00FC18F3" w:rsidRPr="004C0E8D" w:rsidRDefault="00FC18F3" w:rsidP="009616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18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Ovisno o potrebama radnog mjesta za koje se javni natječaj raspisuje, provodi se jedan ili više selekcijskih postupaka:</w:t>
      </w:r>
    </w:p>
    <w:p w:rsidR="00FC18F3" w:rsidRPr="004C0E8D" w:rsidRDefault="00FC18F3" w:rsidP="009616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4C0E8D">
        <w:rPr>
          <w:rFonts w:ascii="Times New Roman" w:hAnsi="Times New Roman"/>
          <w:sz w:val="24"/>
          <w:szCs w:val="24"/>
        </w:rPr>
        <w:t>psihologijsko testiranje</w:t>
      </w:r>
    </w:p>
    <w:p w:rsidR="00FC18F3" w:rsidRPr="004C0E8D" w:rsidRDefault="00FC18F3" w:rsidP="009616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4C0E8D">
        <w:rPr>
          <w:rFonts w:ascii="Times New Roman" w:hAnsi="Times New Roman"/>
          <w:sz w:val="24"/>
          <w:szCs w:val="24"/>
        </w:rPr>
        <w:t>pisana provjera sposobnosti, motivacije i vještina</w:t>
      </w:r>
    </w:p>
    <w:p w:rsidR="00FC18F3" w:rsidRPr="004C0E8D" w:rsidRDefault="00FC18F3" w:rsidP="009616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4C0E8D">
        <w:rPr>
          <w:rFonts w:ascii="Times New Roman" w:hAnsi="Times New Roman"/>
          <w:sz w:val="24"/>
          <w:szCs w:val="24"/>
        </w:rPr>
        <w:t>praktična provjera sposobnosti, motivacije i vještina</w:t>
      </w:r>
    </w:p>
    <w:p w:rsidR="00FC18F3" w:rsidRPr="004C0E8D" w:rsidRDefault="00FC18F3" w:rsidP="009616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4C0E8D">
        <w:rPr>
          <w:rFonts w:ascii="Times New Roman" w:hAnsi="Times New Roman"/>
          <w:sz w:val="24"/>
          <w:szCs w:val="24"/>
        </w:rPr>
        <w:t>razgovor s kandidatima.</w:t>
      </w:r>
    </w:p>
    <w:p w:rsidR="00FC18F3" w:rsidRPr="004C0E8D" w:rsidRDefault="00FC18F3" w:rsidP="00F173B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Ako se provodi više selekcijskih postupaka, jedan od postupaka obvezno je razgovor s kandidatom koji ravnatelj može provesti sam.</w:t>
      </w:r>
    </w:p>
    <w:p w:rsidR="00FC18F3" w:rsidRPr="004C0E8D" w:rsidRDefault="00FC18F3" w:rsidP="00F173B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Na vrednovanje kandidata koje je uputio Gradski ured Škola će primijeniti jednake selekcijske postupke kao i za vrednovanje ostalih kandidata koji se natječu za radno mjesto.</w:t>
      </w:r>
    </w:p>
    <w:p w:rsidR="00FC18F3" w:rsidRDefault="00FC18F3" w:rsidP="00F173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19.</w:t>
      </w:r>
    </w:p>
    <w:p w:rsidR="00FC18F3" w:rsidRPr="004C0E8D" w:rsidRDefault="00FC18F3" w:rsidP="007C50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U natječaju se navodi da će se provesti selekcijski postupak te sve druge bitne okolnos</w:t>
      </w:r>
      <w:r>
        <w:rPr>
          <w:rFonts w:ascii="Times New Roman" w:hAnsi="Times New Roman"/>
          <w:sz w:val="24"/>
          <w:szCs w:val="24"/>
        </w:rPr>
        <w:t>t</w:t>
      </w:r>
      <w:r w:rsidRPr="004C0E8D">
        <w:rPr>
          <w:rFonts w:ascii="Times New Roman" w:hAnsi="Times New Roman"/>
          <w:sz w:val="24"/>
          <w:szCs w:val="24"/>
        </w:rPr>
        <w:t>i za  provođenje postupka procjene kandidata.</w:t>
      </w:r>
    </w:p>
    <w:p w:rsidR="00FC18F3" w:rsidRPr="004C0E8D" w:rsidRDefault="00FC18F3" w:rsidP="007C5072">
      <w:pPr>
        <w:ind w:firstLine="72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 xml:space="preserve">Kandidata upućenog iz Gradskog ureda Škola će obavijestiti o provođenju selekcijskog postupka na primjeren način i u primjerenom roku s iznimkom ako se provodi psihologijsko testiranje ili razgovor, koji se mogu provesti odmah po dolasku kandidata. </w:t>
      </w:r>
    </w:p>
    <w:p w:rsidR="00FC18F3" w:rsidRDefault="00FC18F3" w:rsidP="007C50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20.</w:t>
      </w:r>
    </w:p>
    <w:p w:rsidR="00FC18F3" w:rsidRDefault="00FC18F3" w:rsidP="007E5AE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Smatrat će se da je kandidat, koji se ne odazove bilo kojem od selekcijskih postupaka na koji je pozvan, odustao od prijave te se više se ne smatra kandidatom u natječajnom postupku.</w:t>
      </w:r>
    </w:p>
    <w:p w:rsidR="00FC18F3" w:rsidRDefault="00FC18F3" w:rsidP="00F173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21.</w:t>
      </w:r>
    </w:p>
    <w:p w:rsidR="00FC18F3" w:rsidRPr="009616B0" w:rsidRDefault="00FC18F3" w:rsidP="00961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Svaki član Povjerenstva vrednuje rezultat provjere za svakog pojedinog kandidata s liste utvrđenih kandidata koji je pristupio t</w:t>
      </w:r>
      <w:r>
        <w:rPr>
          <w:rFonts w:ascii="Times New Roman" w:hAnsi="Times New Roman"/>
          <w:sz w:val="24"/>
          <w:szCs w:val="24"/>
        </w:rPr>
        <w:t>estiranju bodovima od 1 do 5.</w:t>
      </w:r>
      <w:r w:rsidRPr="009616B0">
        <w:rPr>
          <w:rFonts w:ascii="Times New Roman" w:hAnsi="Times New Roman"/>
          <w:sz w:val="24"/>
          <w:szCs w:val="24"/>
        </w:rPr>
        <w:t xml:space="preserve"> </w:t>
      </w:r>
    </w:p>
    <w:p w:rsidR="00FC18F3" w:rsidRPr="004C0E8D" w:rsidRDefault="00FC18F3" w:rsidP="00F173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22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Default="00FC18F3" w:rsidP="00C519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Kad se provodi pisana ili praktična provjera, nakon utvrđivanja rezultat, najmanje dva najbolje rangirana kandidata bit će pozvana na razgovor.</w:t>
      </w:r>
    </w:p>
    <w:p w:rsidR="00FC18F3" w:rsidRDefault="00FC18F3" w:rsidP="00C5196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18F3" w:rsidRDefault="00FC18F3" w:rsidP="00F173BF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Psihologijsko testiranje</w:t>
      </w:r>
    </w:p>
    <w:p w:rsidR="00FC18F3" w:rsidRDefault="00FC18F3" w:rsidP="00F173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23.</w:t>
      </w:r>
    </w:p>
    <w:p w:rsidR="00FC18F3" w:rsidRPr="004C0E8D" w:rsidRDefault="00FC18F3" w:rsidP="00F173B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Psihologijsko testiranje provodi se u skladu s pravilima psihološke djelatnosti.</w:t>
      </w:r>
    </w:p>
    <w:p w:rsidR="00FC18F3" w:rsidRDefault="00FC18F3" w:rsidP="00F173B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Škola može provođenje psihologijskog testiranja, pisane i praktične provjere povjeriti vanjskom suradniku stručnom za provođenje određenog postupka.</w:t>
      </w:r>
    </w:p>
    <w:p w:rsidR="00FC18F3" w:rsidRDefault="00FC18F3" w:rsidP="00F173BF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Pisana provjera </w:t>
      </w:r>
      <w:r w:rsidRPr="004C0E8D">
        <w:rPr>
          <w:rFonts w:ascii="Times New Roman" w:hAnsi="Times New Roman"/>
          <w:sz w:val="24"/>
          <w:szCs w:val="24"/>
        </w:rPr>
        <w:t>sposobnosti, motivacije i vještina</w:t>
      </w:r>
    </w:p>
    <w:p w:rsidR="00FC18F3" w:rsidRPr="004C0E8D" w:rsidRDefault="00FC18F3" w:rsidP="00F173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24.</w:t>
      </w:r>
    </w:p>
    <w:p w:rsidR="00FC18F3" w:rsidRDefault="00FC18F3" w:rsidP="007C50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Pisana provjera može obuhvaćati provjeru sposobnosti, izražavanja i motivacije potrebnih za obavljanje poslova radnog mjesta, provjeru znanja stranog jezika te provjeru ostalih vještina potrebnih za obavljanje poslova radnog mjesta za koje je raspisan natječaj.</w:t>
      </w:r>
    </w:p>
    <w:p w:rsidR="00FC18F3" w:rsidRDefault="00FC18F3" w:rsidP="00F173B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 P</w:t>
      </w:r>
      <w:r w:rsidRPr="004C0E8D">
        <w:rPr>
          <w:rFonts w:ascii="Times New Roman" w:hAnsi="Times New Roman"/>
          <w:sz w:val="24"/>
          <w:szCs w:val="24"/>
        </w:rPr>
        <w:t>raktična provjera sposobnosti, motivacije i vještina</w:t>
      </w:r>
    </w:p>
    <w:p w:rsidR="00FC18F3" w:rsidRDefault="00FC18F3" w:rsidP="007C50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25.</w:t>
      </w:r>
    </w:p>
    <w:p w:rsidR="00FC18F3" w:rsidRPr="004C0E8D" w:rsidRDefault="00FC18F3" w:rsidP="007C50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Praktična provjera obuhvaća provjeru vještina potrebnih za obavljanje poslova radnog mjesta za koje je raspisan natječaj.</w:t>
      </w:r>
    </w:p>
    <w:p w:rsidR="00FC18F3" w:rsidRPr="004C0E8D" w:rsidRDefault="00FC18F3" w:rsidP="007E5A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26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C5196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Praktična provjera  za radna</w:t>
      </w:r>
      <w:r w:rsidRPr="004C0E8D">
        <w:rPr>
          <w:rFonts w:ascii="Times New Roman" w:hAnsi="Times New Roman"/>
          <w:sz w:val="24"/>
          <w:szCs w:val="24"/>
        </w:rPr>
        <w:t xml:space="preserve"> mjesto sa</w:t>
      </w:r>
      <w:r>
        <w:rPr>
          <w:rFonts w:ascii="Times New Roman" w:hAnsi="Times New Roman"/>
          <w:sz w:val="24"/>
          <w:szCs w:val="24"/>
        </w:rPr>
        <w:t>s</w:t>
      </w:r>
      <w:r w:rsidRPr="004C0E8D">
        <w:rPr>
          <w:rFonts w:ascii="Times New Roman" w:hAnsi="Times New Roman"/>
          <w:sz w:val="24"/>
          <w:szCs w:val="24"/>
        </w:rPr>
        <w:t xml:space="preserve">toji se od : 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a) GLAZBENO TERORETSKI PREDMETI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 w:rsidRPr="004C0E8D">
        <w:rPr>
          <w:rFonts w:ascii="Times New Roman" w:hAnsi="Times New Roman"/>
          <w:sz w:val="24"/>
          <w:szCs w:val="24"/>
        </w:rPr>
        <w:t>Nastavnik korepetitor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sviranje zadane kompozicije iz literature s pripremom od 30 minuta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a vista sviranje glazbenog primjera</w:t>
      </w:r>
    </w:p>
    <w:p w:rsidR="00FC18F3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stilska harmonizacija zadanog soprana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ogledni sat u slučaju da</w:t>
      </w:r>
      <w:r w:rsidRPr="004C0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 ili više kandidata ostvare najveći, isti broj bodova.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r w:rsidRPr="004C0E8D">
        <w:rPr>
          <w:rFonts w:ascii="Times New Roman" w:hAnsi="Times New Roman"/>
          <w:sz w:val="24"/>
          <w:szCs w:val="24"/>
        </w:rPr>
        <w:t>Klavir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izvedba skladbe po izboru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4C0E8D">
        <w:rPr>
          <w:rFonts w:ascii="Times New Roman" w:hAnsi="Times New Roman"/>
          <w:sz w:val="24"/>
          <w:szCs w:val="24"/>
        </w:rPr>
        <w:t>Solfeggio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</w:t>
      </w:r>
      <w:r w:rsidRPr="004C0E8D">
        <w:rPr>
          <w:rFonts w:ascii="Times New Roman" w:hAnsi="Times New Roman"/>
          <w:sz w:val="24"/>
          <w:szCs w:val="24"/>
        </w:rPr>
        <w:t>Povijest glazbe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4C0E8D">
        <w:rPr>
          <w:rFonts w:ascii="Times New Roman" w:hAnsi="Times New Roman"/>
          <w:sz w:val="24"/>
          <w:szCs w:val="24"/>
        </w:rPr>
        <w:t>Povijest plesa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</w:t>
      </w:r>
      <w:r w:rsidRPr="004C0E8D">
        <w:rPr>
          <w:rFonts w:ascii="Times New Roman" w:hAnsi="Times New Roman"/>
          <w:sz w:val="24"/>
          <w:szCs w:val="24"/>
        </w:rPr>
        <w:t>Tambure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izvedba skladbe po izboru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</w:t>
      </w:r>
      <w:r w:rsidRPr="004C0E8D">
        <w:rPr>
          <w:rFonts w:ascii="Times New Roman" w:hAnsi="Times New Roman"/>
          <w:sz w:val="24"/>
          <w:szCs w:val="24"/>
        </w:rPr>
        <w:t>Glazbeni i plesni folklor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 </w:t>
      </w:r>
      <w:r w:rsidRPr="004C0E8D">
        <w:rPr>
          <w:rFonts w:ascii="Times New Roman" w:hAnsi="Times New Roman"/>
          <w:sz w:val="24"/>
          <w:szCs w:val="24"/>
        </w:rPr>
        <w:t>Likovni folklor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 </w:t>
      </w:r>
      <w:r w:rsidRPr="004C0E8D">
        <w:rPr>
          <w:rFonts w:ascii="Times New Roman" w:hAnsi="Times New Roman"/>
          <w:sz w:val="24"/>
          <w:szCs w:val="24"/>
        </w:rPr>
        <w:t>Osnove koreografije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b) ODJEL ZA NARODNE PLESOVE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</w:t>
      </w:r>
      <w:r w:rsidRPr="004C0E8D">
        <w:rPr>
          <w:rFonts w:ascii="Times New Roman" w:hAnsi="Times New Roman"/>
          <w:sz w:val="24"/>
          <w:szCs w:val="24"/>
        </w:rPr>
        <w:t>Narodni plesovi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r w:rsidRPr="004C0E8D">
        <w:rPr>
          <w:rFonts w:ascii="Times New Roman" w:hAnsi="Times New Roman"/>
          <w:sz w:val="24"/>
          <w:szCs w:val="24"/>
        </w:rPr>
        <w:t>Narodni napjevi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4C0E8D">
        <w:rPr>
          <w:rFonts w:ascii="Times New Roman" w:hAnsi="Times New Roman"/>
          <w:sz w:val="24"/>
          <w:szCs w:val="24"/>
        </w:rPr>
        <w:t>Scenska praksa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c) ODJEL ZA KLASIČNI BALET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</w:t>
      </w:r>
      <w:r w:rsidRPr="004C0E8D">
        <w:rPr>
          <w:rFonts w:ascii="Times New Roman" w:hAnsi="Times New Roman"/>
          <w:sz w:val="24"/>
          <w:szCs w:val="24"/>
        </w:rPr>
        <w:t>Klasični balet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r w:rsidRPr="004C0E8D">
        <w:rPr>
          <w:rFonts w:ascii="Times New Roman" w:hAnsi="Times New Roman"/>
          <w:sz w:val="24"/>
          <w:szCs w:val="24"/>
        </w:rPr>
        <w:t>Karakterni plesovi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4C0E8D">
        <w:rPr>
          <w:rFonts w:ascii="Times New Roman" w:hAnsi="Times New Roman"/>
          <w:sz w:val="24"/>
          <w:szCs w:val="24"/>
        </w:rPr>
        <w:t>Povijesni plesovi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</w:t>
      </w:r>
      <w:r w:rsidRPr="004C0E8D">
        <w:rPr>
          <w:rFonts w:ascii="Times New Roman" w:hAnsi="Times New Roman"/>
          <w:sz w:val="24"/>
          <w:szCs w:val="24"/>
        </w:rPr>
        <w:t>Scenska praksa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 </w:t>
      </w:r>
      <w:r w:rsidRPr="004C0E8D">
        <w:rPr>
          <w:rFonts w:ascii="Times New Roman" w:hAnsi="Times New Roman"/>
          <w:sz w:val="24"/>
          <w:szCs w:val="24"/>
        </w:rPr>
        <w:t>Moderni balet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</w:t>
      </w:r>
      <w:r w:rsidRPr="004C0E8D">
        <w:rPr>
          <w:rFonts w:ascii="Times New Roman" w:hAnsi="Times New Roman"/>
          <w:sz w:val="24"/>
          <w:szCs w:val="24"/>
        </w:rPr>
        <w:t>Klasična podrška</w:t>
      </w:r>
    </w:p>
    <w:p w:rsidR="00FC18F3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0E8D">
        <w:rPr>
          <w:rFonts w:ascii="Times New Roman" w:hAnsi="Times New Roman"/>
          <w:sz w:val="24"/>
          <w:szCs w:val="24"/>
        </w:rPr>
        <w:t>ogledni sat</w:t>
      </w:r>
      <w:r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 svaki ogledni sat kandidati su obvezni sastaviti pisanu pripremu.</w:t>
      </w:r>
    </w:p>
    <w:p w:rsidR="00FC18F3" w:rsidRPr="004C0E8D" w:rsidRDefault="00FC18F3" w:rsidP="00B85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27.</w:t>
      </w:r>
    </w:p>
    <w:p w:rsidR="00FC18F3" w:rsidRDefault="00FC18F3" w:rsidP="00B85A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Povjerenstvo objavljuje rezultate i priopćuju ih kandidatima po završetku testiranja</w:t>
      </w:r>
      <w:r>
        <w:rPr>
          <w:rFonts w:ascii="Times New Roman" w:hAnsi="Times New Roman"/>
          <w:sz w:val="24"/>
          <w:szCs w:val="24"/>
        </w:rPr>
        <w:t xml:space="preserve"> svih kandidata.</w:t>
      </w:r>
    </w:p>
    <w:p w:rsidR="00FC18F3" w:rsidRDefault="00FC18F3" w:rsidP="002239A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Kandidat koji nije zadovoljio na  testiranju, ne ostvaruje pravo na pristup razgovoru (intervjuu).</w:t>
      </w:r>
    </w:p>
    <w:p w:rsidR="00FC18F3" w:rsidRDefault="00FC18F3" w:rsidP="007E5AE7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C0E8D">
        <w:rPr>
          <w:rFonts w:ascii="Times New Roman" w:hAnsi="Times New Roman"/>
          <w:sz w:val="24"/>
          <w:szCs w:val="24"/>
        </w:rPr>
        <w:t>azgovor s kandidatima</w:t>
      </w:r>
    </w:p>
    <w:p w:rsidR="00FC18F3" w:rsidRPr="004C0E8D" w:rsidRDefault="00FC18F3" w:rsidP="007E5A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28.</w:t>
      </w:r>
    </w:p>
    <w:p w:rsidR="00FC18F3" w:rsidRDefault="00FC18F3" w:rsidP="007E5AE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Razgovoru (intervju) pristupaju kandidati koji su zadovoljili na testiranju, nakon objave rezultata testiranja.</w:t>
      </w:r>
    </w:p>
    <w:p w:rsidR="00FC18F3" w:rsidRDefault="00FC18F3" w:rsidP="002239A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Povjerenstvo u razgovoru s kandidatom utvrđuje stručna znanja, sposobnosti,</w:t>
      </w:r>
      <w:r>
        <w:rPr>
          <w:rFonts w:ascii="Times New Roman" w:hAnsi="Times New Roman"/>
          <w:sz w:val="24"/>
          <w:szCs w:val="24"/>
        </w:rPr>
        <w:t xml:space="preserve"> izražavanje, </w:t>
      </w:r>
      <w:r w:rsidRPr="004C0E8D">
        <w:rPr>
          <w:rFonts w:ascii="Times New Roman" w:hAnsi="Times New Roman"/>
          <w:sz w:val="24"/>
          <w:szCs w:val="24"/>
        </w:rPr>
        <w:t xml:space="preserve"> interese,</w:t>
      </w:r>
      <w:r>
        <w:rPr>
          <w:rFonts w:ascii="Times New Roman" w:hAnsi="Times New Roman"/>
          <w:sz w:val="24"/>
          <w:szCs w:val="24"/>
        </w:rPr>
        <w:t xml:space="preserve"> vještine,</w:t>
      </w:r>
      <w:r w:rsidRPr="004C0E8D">
        <w:rPr>
          <w:rFonts w:ascii="Times New Roman" w:hAnsi="Times New Roman"/>
          <w:sz w:val="24"/>
          <w:szCs w:val="24"/>
        </w:rPr>
        <w:t xml:space="preserve"> motivaciju</w:t>
      </w:r>
      <w:r>
        <w:rPr>
          <w:rFonts w:ascii="Times New Roman" w:hAnsi="Times New Roman"/>
          <w:sz w:val="24"/>
          <w:szCs w:val="24"/>
        </w:rPr>
        <w:t xml:space="preserve"> i interes</w:t>
      </w:r>
      <w:r w:rsidRPr="004C0E8D">
        <w:rPr>
          <w:rFonts w:ascii="Times New Roman" w:hAnsi="Times New Roman"/>
          <w:sz w:val="24"/>
          <w:szCs w:val="24"/>
        </w:rPr>
        <w:t xml:space="preserve"> kandidata za rad u Školi te procje</w:t>
      </w:r>
      <w:r>
        <w:rPr>
          <w:rFonts w:ascii="Times New Roman" w:hAnsi="Times New Roman"/>
          <w:sz w:val="24"/>
          <w:szCs w:val="24"/>
        </w:rPr>
        <w:t>njuje dodatna znanja i edukaciju</w:t>
      </w:r>
      <w:r w:rsidRPr="004C0E8D">
        <w:rPr>
          <w:rFonts w:ascii="Times New Roman" w:hAnsi="Times New Roman"/>
          <w:sz w:val="24"/>
          <w:szCs w:val="24"/>
        </w:rPr>
        <w:t xml:space="preserve">, dosadašnje radno iskustvo i postignuća. </w:t>
      </w:r>
    </w:p>
    <w:p w:rsidR="00FC18F3" w:rsidRDefault="00FC18F3" w:rsidP="00B85A5D">
      <w:pPr>
        <w:ind w:firstLine="720"/>
        <w:rPr>
          <w:rFonts w:ascii="Times New Roman" w:hAnsi="Times New Roman"/>
          <w:sz w:val="24"/>
          <w:szCs w:val="24"/>
        </w:rPr>
      </w:pPr>
    </w:p>
    <w:p w:rsidR="00FC18F3" w:rsidRDefault="00FC18F3" w:rsidP="00B85A5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IZVJEŠĆE POVJERENSTVA</w:t>
      </w:r>
    </w:p>
    <w:p w:rsidR="00FC18F3" w:rsidRPr="004C0E8D" w:rsidRDefault="00FC18F3" w:rsidP="00B85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29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Default="00FC18F3" w:rsidP="00C5196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C0E8D">
        <w:rPr>
          <w:rFonts w:ascii="Times New Roman" w:hAnsi="Times New Roman"/>
          <w:sz w:val="24"/>
          <w:szCs w:val="24"/>
        </w:rPr>
        <w:t xml:space="preserve">vaki član Povjerenstva utvrđuje rezultat testiranja za svakog pojedinog kandidata s liste utvrđenih kandidata koji je pristupio testiranju bodovima od 1 do 5. </w:t>
      </w:r>
    </w:p>
    <w:p w:rsidR="00FC18F3" w:rsidRPr="004C0E8D" w:rsidRDefault="00FC18F3" w:rsidP="00B85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30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Default="00FC18F3" w:rsidP="00C519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Smatra se da je kandidat zadovoljio na testiranju, ako je ostvario najmanje 51% bodova od ukupnog broja bodova svih članova Povjerenstva.</w:t>
      </w:r>
    </w:p>
    <w:p w:rsidR="00FC18F3" w:rsidRDefault="00FC18F3" w:rsidP="00B85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31.</w:t>
      </w:r>
    </w:p>
    <w:p w:rsidR="00FC18F3" w:rsidRPr="004C0E8D" w:rsidRDefault="00FC18F3" w:rsidP="00B85A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Nakon utvrđivanja ukupnog rezultata ostvarenog na vrednovanju Povjerenstvo sastavlja Izvješće  koje sadržava obrazloženo mišljenje, kratak opis provedenog natječajnog postupka  i  rang - listu najbolje rangiranih kandidata.</w:t>
      </w:r>
    </w:p>
    <w:p w:rsidR="00FC18F3" w:rsidRPr="004C0E8D" w:rsidRDefault="00FC18F3" w:rsidP="00B85A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Izvješće o vrednovanju  potpisuju svi članovi Povjerenstva.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B85A5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IX. </w:t>
      </w:r>
      <w:r w:rsidRPr="004C0E8D">
        <w:rPr>
          <w:rFonts w:ascii="Times New Roman" w:hAnsi="Times New Roman"/>
          <w:sz w:val="24"/>
          <w:szCs w:val="24"/>
        </w:rPr>
        <w:t xml:space="preserve">POSTUPAK NAKON </w:t>
      </w:r>
      <w:bookmarkStart w:id="0" w:name="_GoBack"/>
      <w:bookmarkEnd w:id="0"/>
      <w:r w:rsidRPr="004C0E8D">
        <w:rPr>
          <w:rFonts w:ascii="Times New Roman" w:hAnsi="Times New Roman"/>
          <w:sz w:val="24"/>
          <w:szCs w:val="24"/>
        </w:rPr>
        <w:t>UTVRĐIVANJA REZULTATA VREDNOVANJA</w:t>
      </w:r>
    </w:p>
    <w:p w:rsidR="00FC18F3" w:rsidRPr="004C0E8D" w:rsidRDefault="00FC18F3" w:rsidP="00B85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32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B85A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Ravnatelj odlučuje o odabiru kandidata uzimajući u obzir rezultate cjelokupnog selekcijskog postupka procjene kandidata te za tako odabranog kandidata traži prethodnu suglasnost Školskog odbora za zasnivanje radnog odnosa.</w:t>
      </w:r>
    </w:p>
    <w:p w:rsidR="00FC18F3" w:rsidRPr="004C0E8D" w:rsidRDefault="00FC18F3" w:rsidP="00B85A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Ako su dva ili više kandidata ostvarili najveći isti broj bodova, ravnatelj predlaže jednog od njih za zapošljavanje Školskom odboru.</w:t>
      </w:r>
    </w:p>
    <w:p w:rsidR="00FC18F3" w:rsidRPr="004C0E8D" w:rsidRDefault="00FC18F3" w:rsidP="00B85A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 xml:space="preserve">Ako su dva ili više ravnopravnih kandidata s prednosti pri zapošljavanju ostvarilo jednaki broj bodova, ravnatelj predlaže Školskom odboru jednog od tih kandidatu. </w:t>
      </w:r>
    </w:p>
    <w:p w:rsidR="00FC18F3" w:rsidRPr="004C0E8D" w:rsidRDefault="00FC18F3" w:rsidP="00B85A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Ako predloženi kandidat odustane ili Školski odbor uskrati prethodnu suglasnost za predloženog kandidata, ravnatelj može predložiti drugog</w:t>
      </w:r>
      <w:r>
        <w:rPr>
          <w:rFonts w:ascii="Times New Roman" w:hAnsi="Times New Roman"/>
          <w:sz w:val="24"/>
          <w:szCs w:val="24"/>
        </w:rPr>
        <w:t xml:space="preserve"> kandidata u skladu sa stavkom 3</w:t>
      </w:r>
      <w:r w:rsidRPr="004C0E8D">
        <w:rPr>
          <w:rFonts w:ascii="Times New Roman" w:hAnsi="Times New Roman"/>
          <w:sz w:val="24"/>
          <w:szCs w:val="24"/>
        </w:rPr>
        <w:t>. ovog članka.</w:t>
      </w:r>
    </w:p>
    <w:p w:rsidR="00FC18F3" w:rsidRDefault="00FC18F3" w:rsidP="00B85A5D">
      <w:pPr>
        <w:jc w:val="center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Članak</w:t>
      </w:r>
      <w:r>
        <w:rPr>
          <w:rFonts w:ascii="Times New Roman" w:hAnsi="Times New Roman"/>
          <w:sz w:val="24"/>
          <w:szCs w:val="24"/>
        </w:rPr>
        <w:t xml:space="preserve"> 33.</w:t>
      </w:r>
    </w:p>
    <w:p w:rsidR="00FC18F3" w:rsidRDefault="00FC18F3" w:rsidP="005F270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Postupak popunjavanja radnog mjesta na osnovu raspisanog natječaja smatra se završenim potpisivanjem ugovora o radu s odabranim kandidatom.</w:t>
      </w:r>
    </w:p>
    <w:p w:rsidR="00FC18F3" w:rsidRPr="004C0E8D" w:rsidRDefault="00FC18F3" w:rsidP="00B264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34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B2644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Škola o rezultatu natječaja obavještava sve kandidate objavom na mrežnoj stranici škole.</w:t>
      </w:r>
    </w:p>
    <w:p w:rsidR="00FC18F3" w:rsidRDefault="00FC18F3" w:rsidP="00B2644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Kandidatu s pravom prednosti pri zapošljavanju Škola je obvezna dostaviti pisanu obavijest o odabiru kandidata po natječaju putem redovne pošte s povratnicom.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X. </w:t>
      </w:r>
      <w:r w:rsidRPr="004C0E8D">
        <w:rPr>
          <w:rFonts w:ascii="Times New Roman" w:hAnsi="Times New Roman"/>
          <w:sz w:val="24"/>
          <w:szCs w:val="24"/>
        </w:rPr>
        <w:t>SUGLASNOST NA PRAVILNIK I STUPANJE NA SNAGU</w:t>
      </w:r>
    </w:p>
    <w:p w:rsidR="00FC18F3" w:rsidRPr="004C0E8D" w:rsidRDefault="00FC18F3" w:rsidP="002239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35</w:t>
      </w:r>
      <w:r w:rsidRPr="004C0E8D"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B2644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Suglasnost na Pr</w:t>
      </w:r>
      <w:r>
        <w:rPr>
          <w:rFonts w:ascii="Times New Roman" w:hAnsi="Times New Roman"/>
          <w:sz w:val="24"/>
          <w:szCs w:val="24"/>
        </w:rPr>
        <w:t>avilnik daje Gradski ured</w:t>
      </w:r>
      <w:r w:rsidRPr="004C0E8D">
        <w:rPr>
          <w:rFonts w:ascii="Times New Roman" w:hAnsi="Times New Roman"/>
          <w:sz w:val="24"/>
          <w:szCs w:val="24"/>
        </w:rPr>
        <w:t xml:space="preserve">. </w:t>
      </w:r>
    </w:p>
    <w:p w:rsidR="00FC18F3" w:rsidRPr="004C0E8D" w:rsidRDefault="00FC18F3" w:rsidP="00B2644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Nakon dobivanja suglasnosti Gradskog ureda za obrazovan</w:t>
      </w:r>
      <w:r>
        <w:rPr>
          <w:rFonts w:ascii="Times New Roman" w:hAnsi="Times New Roman"/>
          <w:sz w:val="24"/>
          <w:szCs w:val="24"/>
        </w:rPr>
        <w:t>je Pravilnik stupa na snagu osmog</w:t>
      </w:r>
      <w:r w:rsidRPr="004C0E8D">
        <w:rPr>
          <w:rFonts w:ascii="Times New Roman" w:hAnsi="Times New Roman"/>
          <w:sz w:val="24"/>
          <w:szCs w:val="24"/>
        </w:rPr>
        <w:t xml:space="preserve"> dana nakon objave na oglasnoj ploči Škole. </w:t>
      </w:r>
    </w:p>
    <w:p w:rsidR="00FC18F3" w:rsidRDefault="00FC18F3" w:rsidP="002239A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4C0E8D">
        <w:rPr>
          <w:rFonts w:ascii="Times New Roman" w:hAnsi="Times New Roman"/>
          <w:sz w:val="24"/>
          <w:szCs w:val="24"/>
        </w:rPr>
        <w:t xml:space="preserve"> objavljuje se na web stranici Škole.</w:t>
      </w:r>
    </w:p>
    <w:p w:rsidR="00FC18F3" w:rsidRPr="004C0E8D" w:rsidRDefault="00FC18F3" w:rsidP="005F270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 xml:space="preserve"> </w:t>
      </w:r>
    </w:p>
    <w:p w:rsidR="00FC18F3" w:rsidRPr="004C0E8D" w:rsidRDefault="00FC18F3" w:rsidP="00B26440">
      <w:pPr>
        <w:rPr>
          <w:rFonts w:ascii="Times New Roman" w:hAnsi="Times New Roman"/>
          <w:sz w:val="24"/>
          <w:szCs w:val="24"/>
        </w:rPr>
      </w:pPr>
      <w:r w:rsidRPr="004C0E8D">
        <w:rPr>
          <w:rStyle w:val="normaltextrun"/>
          <w:rFonts w:ascii="Times New Roman" w:hAnsi="Times New Roman"/>
          <w:sz w:val="24"/>
          <w:szCs w:val="24"/>
        </w:rPr>
        <w:t>KLASA:</w:t>
      </w:r>
      <w:r>
        <w:rPr>
          <w:rStyle w:val="normaltextrun"/>
          <w:rFonts w:ascii="Times New Roman" w:hAnsi="Times New Roman"/>
          <w:sz w:val="24"/>
          <w:szCs w:val="24"/>
        </w:rPr>
        <w:t xml:space="preserve"> 601-10/19-01/02                                                         </w:t>
      </w:r>
      <w:r>
        <w:rPr>
          <w:rFonts w:ascii="Times New Roman" w:hAnsi="Times New Roman"/>
          <w:sz w:val="24"/>
          <w:szCs w:val="24"/>
        </w:rPr>
        <w:t>Predsjednica Školskog odbora: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Style w:val="normaltextrun"/>
          <w:rFonts w:ascii="Times New Roman" w:hAnsi="Times New Roman"/>
          <w:sz w:val="24"/>
          <w:szCs w:val="24"/>
        </w:rPr>
        <w:t>URBROJ:</w:t>
      </w:r>
      <w:r>
        <w:rPr>
          <w:rStyle w:val="normaltextrun"/>
          <w:rFonts w:ascii="Times New Roman" w:hAnsi="Times New Roman"/>
          <w:sz w:val="24"/>
          <w:szCs w:val="24"/>
        </w:rPr>
        <w:t xml:space="preserve">  251-99-01-19-42                                                            ANA SAMOVOJSKA</w:t>
      </w:r>
    </w:p>
    <w:p w:rsidR="00FC18F3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Zagreb, 14. svibanj 2019. godine</w:t>
      </w:r>
      <w:r w:rsidRPr="004C0E8D">
        <w:rPr>
          <w:rFonts w:ascii="Times New Roman" w:hAnsi="Times New Roman"/>
          <w:sz w:val="24"/>
          <w:szCs w:val="24"/>
        </w:rPr>
        <w:t xml:space="preserve"> </w:t>
      </w:r>
    </w:p>
    <w:p w:rsidR="00FC18F3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Suglasnost Osnivača zaprimljena</w:t>
      </w:r>
      <w:r>
        <w:rPr>
          <w:rFonts w:ascii="Times New Roman" w:hAnsi="Times New Roman"/>
          <w:sz w:val="24"/>
          <w:szCs w:val="24"/>
        </w:rPr>
        <w:t xml:space="preserve"> je  3. lipnja 2019. godine, KLASA: 602-03/19-001/445, URBROJ: 251-10-12-19-2.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>Pravilnik je objavljen na ogla</w:t>
      </w:r>
      <w:r>
        <w:rPr>
          <w:rFonts w:ascii="Times New Roman" w:hAnsi="Times New Roman"/>
          <w:sz w:val="24"/>
          <w:szCs w:val="24"/>
        </w:rPr>
        <w:t>snoj ploči Škole  3. lipnja 2019</w:t>
      </w:r>
      <w:r w:rsidRPr="004C0E8D">
        <w:rPr>
          <w:rFonts w:ascii="Times New Roman" w:hAnsi="Times New Roman"/>
          <w:sz w:val="24"/>
          <w:szCs w:val="24"/>
        </w:rPr>
        <w:t xml:space="preserve">. godine, </w:t>
      </w:r>
      <w:r>
        <w:rPr>
          <w:rFonts w:ascii="Times New Roman" w:hAnsi="Times New Roman"/>
          <w:sz w:val="24"/>
          <w:szCs w:val="24"/>
        </w:rPr>
        <w:t>a stupio na snagu 11. lipnja 2019</w:t>
      </w:r>
      <w:r w:rsidRPr="004C0E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Pr="004C0E8D">
        <w:rPr>
          <w:rFonts w:ascii="Times New Roman" w:hAnsi="Times New Roman"/>
          <w:sz w:val="24"/>
          <w:szCs w:val="24"/>
        </w:rPr>
        <w:t>odine</w:t>
      </w:r>
      <w:r>
        <w:rPr>
          <w:rFonts w:ascii="Times New Roman" w:hAnsi="Times New Roman"/>
          <w:sz w:val="24"/>
          <w:szCs w:val="24"/>
        </w:rPr>
        <w:t>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Default="00FC18F3" w:rsidP="00F3068E">
      <w:pPr>
        <w:jc w:val="both"/>
        <w:rPr>
          <w:rStyle w:val="eop"/>
          <w:rFonts w:ascii="Times New Roman" w:hAnsi="Times New Roman"/>
          <w:sz w:val="24"/>
          <w:szCs w:val="24"/>
        </w:rPr>
      </w:pPr>
      <w:r w:rsidRPr="004C0E8D">
        <w:rPr>
          <w:rStyle w:val="eop"/>
          <w:rFonts w:ascii="Times New Roman" w:hAnsi="Times New Roman"/>
          <w:sz w:val="24"/>
          <w:szCs w:val="24"/>
        </w:rPr>
        <w:t> </w:t>
      </w:r>
      <w:r w:rsidRPr="004C0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C0E8D">
        <w:rPr>
          <w:rStyle w:val="normaltextrun"/>
          <w:rFonts w:ascii="Times New Roman" w:hAnsi="Times New Roman"/>
          <w:sz w:val="24"/>
          <w:szCs w:val="24"/>
        </w:rPr>
        <w:t>R</w:t>
      </w:r>
      <w:r>
        <w:rPr>
          <w:rStyle w:val="normaltextrun"/>
          <w:rFonts w:ascii="Times New Roman" w:hAnsi="Times New Roman"/>
          <w:sz w:val="24"/>
          <w:szCs w:val="24"/>
        </w:rPr>
        <w:t>avnatelj: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ab/>
      </w:r>
      <w:r w:rsidRPr="004C0E8D">
        <w:rPr>
          <w:rFonts w:ascii="Times New Roman" w:hAnsi="Times New Roman"/>
          <w:sz w:val="24"/>
          <w:szCs w:val="24"/>
        </w:rPr>
        <w:tab/>
      </w:r>
      <w:r w:rsidRPr="004C0E8D">
        <w:rPr>
          <w:rFonts w:ascii="Times New Roman" w:hAnsi="Times New Roman"/>
          <w:sz w:val="24"/>
          <w:szCs w:val="24"/>
        </w:rPr>
        <w:tab/>
      </w:r>
      <w:r w:rsidRPr="004C0E8D">
        <w:rPr>
          <w:rFonts w:ascii="Times New Roman" w:hAnsi="Times New Roman"/>
          <w:sz w:val="24"/>
          <w:szCs w:val="24"/>
        </w:rPr>
        <w:tab/>
      </w:r>
      <w:r w:rsidRPr="004C0E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MARKO ĐURAKIĆ, mag.muzike, v.r.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Style w:val="eop"/>
          <w:rFonts w:ascii="Times New Roman" w:hAnsi="Times New Roman"/>
          <w:sz w:val="24"/>
          <w:szCs w:val="24"/>
        </w:rPr>
        <w:t> 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  <w:r w:rsidRPr="004C0E8D">
        <w:rPr>
          <w:rFonts w:ascii="Times New Roman" w:hAnsi="Times New Roman"/>
          <w:sz w:val="24"/>
          <w:szCs w:val="24"/>
        </w:rPr>
        <w:t xml:space="preserve"> </w:t>
      </w: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p w:rsidR="00FC18F3" w:rsidRPr="004C0E8D" w:rsidRDefault="00FC18F3" w:rsidP="00F3068E">
      <w:pPr>
        <w:jc w:val="both"/>
        <w:rPr>
          <w:rFonts w:ascii="Times New Roman" w:hAnsi="Times New Roman"/>
          <w:sz w:val="24"/>
          <w:szCs w:val="24"/>
        </w:rPr>
      </w:pPr>
    </w:p>
    <w:sectPr w:rsidR="00FC18F3" w:rsidRPr="004C0E8D" w:rsidSect="005F270A"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F3" w:rsidRDefault="00FC18F3">
      <w:r>
        <w:separator/>
      </w:r>
    </w:p>
  </w:endnote>
  <w:endnote w:type="continuationSeparator" w:id="0">
    <w:p w:rsidR="00FC18F3" w:rsidRDefault="00FC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F3" w:rsidRDefault="00FC18F3" w:rsidP="00B711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8F3" w:rsidRDefault="00FC18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F3" w:rsidRDefault="00FC18F3" w:rsidP="00B711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FC18F3" w:rsidRDefault="00FC18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F3" w:rsidRDefault="00FC18F3">
      <w:r>
        <w:separator/>
      </w:r>
    </w:p>
  </w:footnote>
  <w:footnote w:type="continuationSeparator" w:id="0">
    <w:p w:rsidR="00FC18F3" w:rsidRDefault="00FC1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28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D6DD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64F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0C4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13602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4F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ECB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DCC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4A7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7C4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12A35"/>
    <w:multiLevelType w:val="hybridMultilevel"/>
    <w:tmpl w:val="8BD4EBC4"/>
    <w:lvl w:ilvl="0" w:tplc="09324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>
    <w:nsid w:val="0D8D1A3A"/>
    <w:multiLevelType w:val="hybridMultilevel"/>
    <w:tmpl w:val="D86A0C64"/>
    <w:lvl w:ilvl="0" w:tplc="093EEA7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22117F"/>
    <w:multiLevelType w:val="hybridMultilevel"/>
    <w:tmpl w:val="911C4AFC"/>
    <w:lvl w:ilvl="0" w:tplc="BF768E7C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29D15D7"/>
    <w:multiLevelType w:val="hybridMultilevel"/>
    <w:tmpl w:val="677216E8"/>
    <w:lvl w:ilvl="0" w:tplc="2AD235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7180F05"/>
    <w:multiLevelType w:val="hybridMultilevel"/>
    <w:tmpl w:val="0FC2E64C"/>
    <w:lvl w:ilvl="0" w:tplc="BA1437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DFD781D"/>
    <w:multiLevelType w:val="hybridMultilevel"/>
    <w:tmpl w:val="5906BAAC"/>
    <w:lvl w:ilvl="0" w:tplc="4E348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776136"/>
    <w:multiLevelType w:val="hybridMultilevel"/>
    <w:tmpl w:val="B3AE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71AC8"/>
    <w:multiLevelType w:val="hybridMultilevel"/>
    <w:tmpl w:val="282475DA"/>
    <w:lvl w:ilvl="0" w:tplc="4AD8C3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D636B6"/>
    <w:multiLevelType w:val="hybridMultilevel"/>
    <w:tmpl w:val="425E92CA"/>
    <w:lvl w:ilvl="0" w:tplc="37CA8A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280189C"/>
    <w:multiLevelType w:val="hybridMultilevel"/>
    <w:tmpl w:val="FE8615D0"/>
    <w:lvl w:ilvl="0" w:tplc="F9EA1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01EEE"/>
    <w:multiLevelType w:val="hybridMultilevel"/>
    <w:tmpl w:val="43CE88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3"/>
  </w:num>
  <w:num w:numId="5">
    <w:abstractNumId w:val="11"/>
  </w:num>
  <w:num w:numId="6">
    <w:abstractNumId w:val="16"/>
  </w:num>
  <w:num w:numId="7">
    <w:abstractNumId w:val="2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17"/>
  </w:num>
  <w:num w:numId="12">
    <w:abstractNumId w:val="15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314"/>
    <w:rsid w:val="0000212F"/>
    <w:rsid w:val="00015461"/>
    <w:rsid w:val="0004629A"/>
    <w:rsid w:val="00086CBF"/>
    <w:rsid w:val="000912EA"/>
    <w:rsid w:val="0009402A"/>
    <w:rsid w:val="0009551C"/>
    <w:rsid w:val="000C17F0"/>
    <w:rsid w:val="000F1CA4"/>
    <w:rsid w:val="00102583"/>
    <w:rsid w:val="0012204C"/>
    <w:rsid w:val="001301DD"/>
    <w:rsid w:val="00133E49"/>
    <w:rsid w:val="00137FFB"/>
    <w:rsid w:val="001828CA"/>
    <w:rsid w:val="00186A0E"/>
    <w:rsid w:val="00197BF0"/>
    <w:rsid w:val="001D27DB"/>
    <w:rsid w:val="001D53C9"/>
    <w:rsid w:val="002239A9"/>
    <w:rsid w:val="00237FA4"/>
    <w:rsid w:val="00240789"/>
    <w:rsid w:val="00277BD3"/>
    <w:rsid w:val="0029005A"/>
    <w:rsid w:val="00292C4E"/>
    <w:rsid w:val="002C009D"/>
    <w:rsid w:val="002C7973"/>
    <w:rsid w:val="00347907"/>
    <w:rsid w:val="00363709"/>
    <w:rsid w:val="00394662"/>
    <w:rsid w:val="003A268F"/>
    <w:rsid w:val="003C4480"/>
    <w:rsid w:val="003C7A4F"/>
    <w:rsid w:val="003E5B41"/>
    <w:rsid w:val="003E7837"/>
    <w:rsid w:val="003F4339"/>
    <w:rsid w:val="00404667"/>
    <w:rsid w:val="00415F01"/>
    <w:rsid w:val="00415FE0"/>
    <w:rsid w:val="0044179A"/>
    <w:rsid w:val="00451D28"/>
    <w:rsid w:val="00475F87"/>
    <w:rsid w:val="00486A65"/>
    <w:rsid w:val="004928F6"/>
    <w:rsid w:val="004A31A7"/>
    <w:rsid w:val="004C0E8D"/>
    <w:rsid w:val="004F6EB6"/>
    <w:rsid w:val="005208DD"/>
    <w:rsid w:val="00553AB5"/>
    <w:rsid w:val="00565DA1"/>
    <w:rsid w:val="00573497"/>
    <w:rsid w:val="00596321"/>
    <w:rsid w:val="005A626C"/>
    <w:rsid w:val="005C0F12"/>
    <w:rsid w:val="005F270A"/>
    <w:rsid w:val="00617EA0"/>
    <w:rsid w:val="006A4844"/>
    <w:rsid w:val="006B5E83"/>
    <w:rsid w:val="006B6F40"/>
    <w:rsid w:val="006E19FC"/>
    <w:rsid w:val="006F73D8"/>
    <w:rsid w:val="00707110"/>
    <w:rsid w:val="007344D8"/>
    <w:rsid w:val="00737E22"/>
    <w:rsid w:val="007418F3"/>
    <w:rsid w:val="00755158"/>
    <w:rsid w:val="00766269"/>
    <w:rsid w:val="007B2BD3"/>
    <w:rsid w:val="007C30BE"/>
    <w:rsid w:val="007C5072"/>
    <w:rsid w:val="007E5AE7"/>
    <w:rsid w:val="00834C0D"/>
    <w:rsid w:val="008523F7"/>
    <w:rsid w:val="0085459E"/>
    <w:rsid w:val="00885AC4"/>
    <w:rsid w:val="008936E9"/>
    <w:rsid w:val="008B486C"/>
    <w:rsid w:val="008B7622"/>
    <w:rsid w:val="00921517"/>
    <w:rsid w:val="00935F28"/>
    <w:rsid w:val="009616B0"/>
    <w:rsid w:val="009825C1"/>
    <w:rsid w:val="00997475"/>
    <w:rsid w:val="009A3589"/>
    <w:rsid w:val="009B262D"/>
    <w:rsid w:val="009E724B"/>
    <w:rsid w:val="009E7EA1"/>
    <w:rsid w:val="009F762C"/>
    <w:rsid w:val="00A03CD9"/>
    <w:rsid w:val="00A145EF"/>
    <w:rsid w:val="00A17035"/>
    <w:rsid w:val="00B26440"/>
    <w:rsid w:val="00B41734"/>
    <w:rsid w:val="00B7114C"/>
    <w:rsid w:val="00B85A5D"/>
    <w:rsid w:val="00BA67CD"/>
    <w:rsid w:val="00BB4AD1"/>
    <w:rsid w:val="00BD527E"/>
    <w:rsid w:val="00BE24B6"/>
    <w:rsid w:val="00BF55A1"/>
    <w:rsid w:val="00BF70DD"/>
    <w:rsid w:val="00BF7A2F"/>
    <w:rsid w:val="00C23779"/>
    <w:rsid w:val="00C43FC4"/>
    <w:rsid w:val="00C51969"/>
    <w:rsid w:val="00C67F0F"/>
    <w:rsid w:val="00CC67B8"/>
    <w:rsid w:val="00CE273A"/>
    <w:rsid w:val="00CF566E"/>
    <w:rsid w:val="00CF63C0"/>
    <w:rsid w:val="00D00153"/>
    <w:rsid w:val="00D03FA8"/>
    <w:rsid w:val="00D060EE"/>
    <w:rsid w:val="00D22314"/>
    <w:rsid w:val="00D45845"/>
    <w:rsid w:val="00D6223D"/>
    <w:rsid w:val="00D62D9E"/>
    <w:rsid w:val="00D70093"/>
    <w:rsid w:val="00D778AB"/>
    <w:rsid w:val="00D97C65"/>
    <w:rsid w:val="00DA2078"/>
    <w:rsid w:val="00DE30EC"/>
    <w:rsid w:val="00E11DE1"/>
    <w:rsid w:val="00E37703"/>
    <w:rsid w:val="00E426A4"/>
    <w:rsid w:val="00ED4E82"/>
    <w:rsid w:val="00F173BF"/>
    <w:rsid w:val="00F3068E"/>
    <w:rsid w:val="00F333E3"/>
    <w:rsid w:val="00F401B3"/>
    <w:rsid w:val="00F51DE7"/>
    <w:rsid w:val="00F53527"/>
    <w:rsid w:val="00F60177"/>
    <w:rsid w:val="00F61B6E"/>
    <w:rsid w:val="00F87D14"/>
    <w:rsid w:val="00FC18F3"/>
    <w:rsid w:val="00FC52BD"/>
    <w:rsid w:val="00FD65E9"/>
    <w:rsid w:val="00FE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7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153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rsid w:val="00CC67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6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67B8"/>
    <w:rPr>
      <w:rFonts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6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67B8"/>
    <w:rPr>
      <w:b/>
      <w:bCs/>
    </w:rPr>
  </w:style>
  <w:style w:type="paragraph" w:customStyle="1" w:styleId="paragraph">
    <w:name w:val="paragraph"/>
    <w:basedOn w:val="Normal"/>
    <w:uiPriority w:val="99"/>
    <w:rsid w:val="00290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uiPriority w:val="99"/>
    <w:rsid w:val="0029005A"/>
    <w:rPr>
      <w:rFonts w:cs="Times New Roman"/>
    </w:rPr>
  </w:style>
  <w:style w:type="character" w:customStyle="1" w:styleId="eop">
    <w:name w:val="eop"/>
    <w:basedOn w:val="DefaultParagraphFont"/>
    <w:uiPriority w:val="99"/>
    <w:rsid w:val="002900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39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6EB6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239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471</TotalTime>
  <Pages>9</Pages>
  <Words>2188</Words>
  <Characters>12474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članka 107</dc:title>
  <dc:subject/>
  <dc:creator>xx</dc:creator>
  <cp:keywords/>
  <dc:description/>
  <cp:lastModifiedBy>Vesna Perak</cp:lastModifiedBy>
  <cp:revision>25</cp:revision>
  <cp:lastPrinted>2019-06-03T12:11:00Z</cp:lastPrinted>
  <dcterms:created xsi:type="dcterms:W3CDTF">2019-05-12T09:47:00Z</dcterms:created>
  <dcterms:modified xsi:type="dcterms:W3CDTF">2019-06-03T12:18:00Z</dcterms:modified>
</cp:coreProperties>
</file>