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A0D" w:rsidRDefault="00730A0D" w:rsidP="00730A0D">
      <w:pPr>
        <w:pStyle w:val="Bezproreda"/>
        <w:rPr>
          <w:rFonts w:ascii="Times" w:hAnsi="Times"/>
          <w:lang w:eastAsia="hr-HR"/>
        </w:rPr>
      </w:pPr>
    </w:p>
    <w:p w:rsidR="00730A0D" w:rsidRDefault="00730A0D" w:rsidP="00730A0D">
      <w:pPr>
        <w:pStyle w:val="Bezproreda"/>
        <w:rPr>
          <w:rFonts w:ascii="Times" w:hAnsi="Times"/>
          <w:lang w:eastAsia="hr-HR"/>
        </w:rPr>
      </w:pPr>
      <w:r>
        <w:rPr>
          <w:rFonts w:ascii="Times" w:hAnsi="Times"/>
          <w:lang w:eastAsia="hr-HR"/>
        </w:rPr>
        <w:t>ŠKOLA ZA KLASIČNI BALET</w:t>
      </w:r>
    </w:p>
    <w:p w:rsidR="00730A0D" w:rsidRDefault="00730A0D" w:rsidP="00730A0D">
      <w:pPr>
        <w:pStyle w:val="Bezproreda"/>
        <w:rPr>
          <w:rFonts w:ascii="Times" w:hAnsi="Times"/>
          <w:lang w:eastAsia="hr-HR"/>
        </w:rPr>
      </w:pPr>
      <w:r>
        <w:rPr>
          <w:rFonts w:ascii="Times" w:hAnsi="Times"/>
          <w:lang w:eastAsia="hr-HR"/>
        </w:rPr>
        <w:t>Ilirski trg 9,Zagreb</w:t>
      </w:r>
    </w:p>
    <w:p w:rsidR="00730A0D" w:rsidRDefault="00730A0D" w:rsidP="00730A0D">
      <w:pPr>
        <w:pStyle w:val="Bezproreda"/>
        <w:rPr>
          <w:rFonts w:ascii="Times" w:hAnsi="Times"/>
          <w:lang w:eastAsia="hr-HR"/>
        </w:rPr>
      </w:pPr>
      <w:r>
        <w:rPr>
          <w:rFonts w:ascii="Times" w:hAnsi="Times"/>
          <w:lang w:eastAsia="hr-HR"/>
        </w:rPr>
        <w:t>KLASA:</w:t>
      </w:r>
      <w:r>
        <w:t xml:space="preserve"> </w:t>
      </w:r>
      <w:r>
        <w:rPr>
          <w:rFonts w:ascii="Times" w:hAnsi="Times"/>
          <w:lang w:eastAsia="hr-HR"/>
        </w:rPr>
        <w:t>112-02/25-01/8</w:t>
      </w:r>
      <w:bookmarkStart w:id="0" w:name="_GoBack"/>
      <w:bookmarkEnd w:id="0"/>
    </w:p>
    <w:p w:rsidR="00730A0D" w:rsidRDefault="00730A0D" w:rsidP="00730A0D">
      <w:pPr>
        <w:pStyle w:val="Bezproreda"/>
        <w:rPr>
          <w:rFonts w:ascii="Times" w:hAnsi="Times"/>
          <w:lang w:eastAsia="hr-HR"/>
        </w:rPr>
      </w:pPr>
      <w:r>
        <w:rPr>
          <w:rFonts w:ascii="Times" w:hAnsi="Times"/>
          <w:lang w:eastAsia="hr-HR"/>
        </w:rPr>
        <w:t>URBROJ: 251-99-02/01-25-1</w:t>
      </w:r>
    </w:p>
    <w:p w:rsidR="00730A0D" w:rsidRDefault="00730A0D" w:rsidP="00730A0D">
      <w:pPr>
        <w:pStyle w:val="Bezproreda"/>
        <w:rPr>
          <w:rFonts w:ascii="Times" w:hAnsi="Times"/>
          <w:lang w:eastAsia="hr-HR"/>
        </w:rPr>
      </w:pPr>
      <w:r>
        <w:rPr>
          <w:rFonts w:ascii="Times" w:hAnsi="Times"/>
          <w:lang w:eastAsia="hr-HR"/>
        </w:rPr>
        <w:t>U Zagrebu, 9.listopada 2025.</w:t>
      </w:r>
    </w:p>
    <w:p w:rsidR="00730A0D" w:rsidRDefault="00730A0D" w:rsidP="00730A0D">
      <w:pPr>
        <w:pStyle w:val="Bezproreda"/>
        <w:rPr>
          <w:rFonts w:ascii="Times" w:hAnsi="Times"/>
          <w:sz w:val="24"/>
          <w:szCs w:val="24"/>
          <w:lang w:eastAsia="hr-HR"/>
        </w:rPr>
      </w:pPr>
    </w:p>
    <w:p w:rsidR="00730A0D" w:rsidRDefault="00730A0D" w:rsidP="00730A0D">
      <w:pPr>
        <w:jc w:val="both"/>
      </w:pPr>
    </w:p>
    <w:p w:rsidR="00730A0D" w:rsidRDefault="00730A0D" w:rsidP="00730A0D">
      <w:pPr>
        <w:jc w:val="both"/>
        <w:rPr>
          <w:rFonts w:ascii="Times New Roman" w:hAnsi="Times New Roman" w:cs="Times New Roman"/>
        </w:rPr>
      </w:pPr>
      <w:r>
        <w:rPr>
          <w:rFonts w:ascii="Times New Roman" w:hAnsi="Times New Roman" w:cs="Times New Roman"/>
        </w:rPr>
        <w:t>Na osnovu članka 107. Zakona o odgoju i obrazovanju u osnovnoj i srednjoj školi  (Narodne novine, br. 87/08, 86/09, 92/10, 105/10, 90/11, 5/12, 16/12, 86/12, 126/12, 94/13, 152/14, 07/17, 68/18, 98/19, 64/20, 151/22, 155/23, 156/23), te sukladno odredbama Pravilnika o načinu i postupku zapošljavanja u Školi za klasični balet, Škola za klasični balet, Zagreb, Ilirski trg 9, raspisuje</w:t>
      </w:r>
    </w:p>
    <w:p w:rsidR="00730A0D" w:rsidRDefault="00730A0D" w:rsidP="00730A0D">
      <w:pPr>
        <w:shd w:val="clear" w:color="auto" w:fill="FFFFFF"/>
        <w:suppressAutoHyphens/>
        <w:spacing w:after="0" w:line="240" w:lineRule="auto"/>
        <w:jc w:val="center"/>
        <w:rPr>
          <w:rFonts w:ascii="Times" w:hAnsi="Times" w:cs="Times New Roman"/>
        </w:rPr>
      </w:pPr>
      <w:r>
        <w:rPr>
          <w:rFonts w:ascii="Times" w:eastAsia="Times New Roman" w:hAnsi="Times" w:cs="Times New Roman"/>
          <w:b/>
          <w:bCs/>
          <w:lang w:eastAsia="hr-HR"/>
        </w:rPr>
        <w:t>NATJEČAJ</w:t>
      </w:r>
    </w:p>
    <w:p w:rsidR="00730A0D" w:rsidRDefault="00730A0D" w:rsidP="00730A0D">
      <w:pPr>
        <w:shd w:val="clear" w:color="auto" w:fill="FFFFFF"/>
        <w:suppressAutoHyphens/>
        <w:spacing w:after="0" w:line="240" w:lineRule="auto"/>
        <w:jc w:val="center"/>
        <w:rPr>
          <w:rFonts w:ascii="Times" w:eastAsia="Times New Roman" w:hAnsi="Times" w:cs="Times New Roman"/>
          <w:b/>
          <w:bCs/>
          <w:lang w:eastAsia="hr-HR"/>
        </w:rPr>
      </w:pPr>
      <w:r>
        <w:rPr>
          <w:rFonts w:ascii="Times" w:eastAsia="Times New Roman" w:hAnsi="Times" w:cs="Times New Roman"/>
          <w:b/>
          <w:bCs/>
          <w:lang w:eastAsia="hr-HR"/>
        </w:rPr>
        <w:t xml:space="preserve">za zasnivanje radnog odnosa </w:t>
      </w:r>
    </w:p>
    <w:p w:rsidR="00730A0D" w:rsidRDefault="00730A0D" w:rsidP="00730A0D">
      <w:pPr>
        <w:spacing w:before="100" w:beforeAutospacing="1" w:after="100" w:afterAutospacing="1" w:line="240" w:lineRule="auto"/>
        <w:contextualSpacing/>
        <w:jc w:val="both"/>
        <w:rPr>
          <w:rFonts w:ascii="Times" w:eastAsia="Times New Roman" w:hAnsi="Times" w:cs="Times New Roman"/>
          <w:color w:val="000000"/>
          <w:lang w:eastAsia="hr-HR"/>
        </w:rPr>
      </w:pPr>
    </w:p>
    <w:p w:rsidR="00730A0D" w:rsidRDefault="00730A0D" w:rsidP="00730A0D">
      <w:pPr>
        <w:shd w:val="clear" w:color="auto" w:fill="FFFFFF"/>
        <w:spacing w:after="360" w:line="240" w:lineRule="auto"/>
        <w:rPr>
          <w:rFonts w:ascii="Times" w:eastAsia="Times New Roman" w:hAnsi="Times" w:cs="Times New Roman"/>
          <w:color w:val="000000"/>
          <w:lang w:eastAsia="hr-HR"/>
        </w:rPr>
      </w:pPr>
      <w:r>
        <w:rPr>
          <w:rFonts w:ascii="Times" w:eastAsia="Times New Roman" w:hAnsi="Times" w:cs="Times New Roman"/>
          <w:b/>
          <w:color w:val="000000"/>
          <w:lang w:eastAsia="hr-HR"/>
        </w:rPr>
        <w:t xml:space="preserve">Naziv i sjedište škole: </w:t>
      </w:r>
      <w:r>
        <w:rPr>
          <w:rFonts w:ascii="Times" w:eastAsia="Times New Roman" w:hAnsi="Times" w:cs="Times New Roman"/>
          <w:color w:val="000000"/>
          <w:lang w:eastAsia="hr-HR"/>
        </w:rPr>
        <w:t>Škola za klasični balet, Zagreb, Ilirski trg 9</w:t>
      </w:r>
    </w:p>
    <w:p w:rsidR="00730A0D" w:rsidRDefault="00730A0D" w:rsidP="00730A0D">
      <w:pPr>
        <w:spacing w:line="276" w:lineRule="auto"/>
        <w:jc w:val="both"/>
        <w:rPr>
          <w:rFonts w:ascii="Times New Roman" w:hAnsi="Times New Roman" w:cs="Times New Roman"/>
          <w:sz w:val="24"/>
          <w:szCs w:val="24"/>
        </w:rPr>
      </w:pPr>
      <w:r>
        <w:rPr>
          <w:rFonts w:ascii="Times New Roman" w:hAnsi="Times New Roman" w:cs="Times New Roman"/>
          <w:sz w:val="24"/>
          <w:szCs w:val="24"/>
        </w:rPr>
        <w:t>Radno iskustvo: nije potrebno.</w:t>
      </w:r>
    </w:p>
    <w:p w:rsidR="00730A0D" w:rsidRDefault="00730A0D" w:rsidP="00730A0D">
      <w:pPr>
        <w:shd w:val="clear" w:color="auto" w:fill="FFFFFF"/>
        <w:suppressAutoHyphens/>
        <w:spacing w:after="0" w:line="240" w:lineRule="auto"/>
        <w:jc w:val="both"/>
        <w:rPr>
          <w:rFonts w:ascii="Times" w:eastAsia="Times New Roman" w:hAnsi="Times" w:cs="Times New Roman"/>
          <w:color w:val="000000"/>
          <w:lang w:eastAsia="hr-HR"/>
        </w:rPr>
      </w:pPr>
      <w:r>
        <w:rPr>
          <w:rFonts w:ascii="Times" w:eastAsia="Times New Roman" w:hAnsi="Times" w:cs="Times New Roman"/>
          <w:b/>
          <w:bCs/>
          <w:color w:val="000000"/>
          <w:lang w:eastAsia="hr-HR"/>
        </w:rPr>
        <w:t xml:space="preserve">Naziv radnog mjesta: </w:t>
      </w:r>
      <w:r>
        <w:rPr>
          <w:rFonts w:ascii="Times" w:eastAsia="Times New Roman" w:hAnsi="Times" w:cs="Times New Roman"/>
          <w:b/>
          <w:color w:val="000000"/>
          <w:lang w:eastAsia="hr-HR"/>
        </w:rPr>
        <w:t>nastavnik/</w:t>
      </w:r>
      <w:proofErr w:type="spellStart"/>
      <w:r>
        <w:rPr>
          <w:rFonts w:ascii="Times" w:eastAsia="Times New Roman" w:hAnsi="Times" w:cs="Times New Roman"/>
          <w:b/>
          <w:color w:val="000000"/>
          <w:lang w:eastAsia="hr-HR"/>
        </w:rPr>
        <w:t>ica</w:t>
      </w:r>
      <w:proofErr w:type="spellEnd"/>
      <w:r>
        <w:rPr>
          <w:rFonts w:ascii="Times" w:eastAsia="Times New Roman" w:hAnsi="Times" w:cs="Times New Roman"/>
          <w:b/>
          <w:color w:val="000000"/>
          <w:lang w:eastAsia="hr-HR"/>
        </w:rPr>
        <w:t xml:space="preserve"> narodnih plesova(m/ž) </w:t>
      </w:r>
      <w:r>
        <w:rPr>
          <w:rFonts w:ascii="Times" w:eastAsia="Times New Roman" w:hAnsi="Times" w:cs="Times New Roman"/>
          <w:color w:val="000000"/>
          <w:lang w:eastAsia="hr-HR"/>
        </w:rPr>
        <w:t>– 1 izvršitelj/</w:t>
      </w:r>
      <w:proofErr w:type="spellStart"/>
      <w:r>
        <w:rPr>
          <w:rFonts w:ascii="Times" w:eastAsia="Times New Roman" w:hAnsi="Times" w:cs="Times New Roman"/>
          <w:color w:val="000000"/>
          <w:lang w:eastAsia="hr-HR"/>
        </w:rPr>
        <w:t>ica</w:t>
      </w:r>
      <w:proofErr w:type="spellEnd"/>
      <w:r>
        <w:rPr>
          <w:rFonts w:ascii="Times" w:eastAsia="Times New Roman" w:hAnsi="Times" w:cs="Times New Roman"/>
          <w:color w:val="000000"/>
          <w:lang w:eastAsia="hr-HR"/>
        </w:rPr>
        <w:t>, na određeno nepuno radno vrijeme, (18 sati  ukupnog tjednog radnog vremena), probni rad 3 mjeseca.</w:t>
      </w:r>
    </w:p>
    <w:p w:rsidR="00730A0D" w:rsidRDefault="00730A0D" w:rsidP="00730A0D">
      <w:pPr>
        <w:spacing w:before="100" w:beforeAutospacing="1" w:after="100" w:afterAutospacing="1" w:line="240" w:lineRule="auto"/>
        <w:contextualSpacing/>
        <w:jc w:val="both"/>
        <w:rPr>
          <w:rFonts w:ascii="Times" w:eastAsia="Times New Roman" w:hAnsi="Times" w:cs="Times New Roman"/>
          <w:b/>
          <w:bCs/>
          <w:color w:val="000000"/>
          <w:lang w:eastAsia="hr-HR"/>
        </w:rPr>
      </w:pPr>
    </w:p>
    <w:p w:rsidR="00730A0D" w:rsidRDefault="00730A0D" w:rsidP="00730A0D">
      <w:pPr>
        <w:spacing w:before="100" w:beforeAutospacing="1" w:after="100" w:afterAutospacing="1" w:line="240" w:lineRule="auto"/>
        <w:contextualSpacing/>
        <w:jc w:val="both"/>
        <w:rPr>
          <w:rFonts w:ascii="Times" w:eastAsia="Times New Roman" w:hAnsi="Times" w:cs="Times New Roman"/>
          <w:color w:val="A8D08D"/>
          <w:lang w:eastAsia="hr-HR"/>
        </w:rPr>
      </w:pPr>
      <w:r>
        <w:rPr>
          <w:rFonts w:ascii="Times" w:eastAsia="Times New Roman" w:hAnsi="Times" w:cs="Times New Roman"/>
          <w:color w:val="000000"/>
          <w:lang w:eastAsia="hr-HR"/>
        </w:rPr>
        <w:t xml:space="preserve">Na natječaj se mogu javiti </w:t>
      </w:r>
      <w:r>
        <w:rPr>
          <w:rFonts w:ascii="Times" w:hAnsi="Times" w:cs="Times New Roman"/>
          <w:color w:val="000000"/>
        </w:rPr>
        <w:t xml:space="preserve">osobe oba spola </w:t>
      </w:r>
      <w:r>
        <w:rPr>
          <w:rFonts w:ascii="Times" w:eastAsia="Times New Roman" w:hAnsi="Times" w:cs="Times New Roman"/>
          <w:color w:val="000000"/>
          <w:lang w:eastAsia="hr-HR"/>
        </w:rPr>
        <w:t>u skladu sa Zakonom o ravnopravnosti spolova („Narodne novine“ broj 82/08. i 69/17.)</w:t>
      </w:r>
      <w:r>
        <w:rPr>
          <w:rFonts w:ascii="Times" w:eastAsia="Times New Roman" w:hAnsi="Times" w:cs="Times New Roman"/>
          <w:color w:val="A8D08D"/>
          <w:lang w:eastAsia="hr-HR"/>
        </w:rPr>
        <w:t xml:space="preserve"> </w:t>
      </w:r>
    </w:p>
    <w:p w:rsidR="00730A0D" w:rsidRDefault="00730A0D" w:rsidP="00730A0D">
      <w:pPr>
        <w:spacing w:before="100" w:beforeAutospacing="1" w:after="100" w:afterAutospacing="1" w:line="240" w:lineRule="auto"/>
        <w:contextualSpacing/>
        <w:jc w:val="both"/>
        <w:rPr>
          <w:rFonts w:ascii="Times" w:eastAsia="Times New Roman" w:hAnsi="Times" w:cs="Times New Roman"/>
          <w:color w:val="000000"/>
          <w:lang w:eastAsia="hr-HR"/>
        </w:rPr>
      </w:pPr>
    </w:p>
    <w:p w:rsidR="00730A0D" w:rsidRDefault="00730A0D" w:rsidP="00730A0D">
      <w:pPr>
        <w:spacing w:before="100" w:beforeAutospacing="1" w:after="100" w:afterAutospacing="1" w:line="240" w:lineRule="auto"/>
        <w:ind w:left="720" w:hanging="720"/>
        <w:contextualSpacing/>
        <w:rPr>
          <w:rFonts w:ascii="Times" w:hAnsi="Times" w:cs="Times New Roman"/>
          <w:b/>
          <w:color w:val="000000"/>
        </w:rPr>
      </w:pPr>
      <w:r>
        <w:rPr>
          <w:rFonts w:ascii="Times" w:hAnsi="Times" w:cs="Times New Roman"/>
          <w:b/>
          <w:color w:val="000000"/>
        </w:rPr>
        <w:t xml:space="preserve">Uvjeti  koje kandidati  moraju ispunjavati : </w:t>
      </w:r>
    </w:p>
    <w:p w:rsidR="00730A0D" w:rsidRDefault="00730A0D" w:rsidP="00730A0D">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r>
        <w:rPr>
          <w:rFonts w:ascii="Times" w:hAnsi="Times" w:cs="Times New Roman"/>
          <w:color w:val="000000"/>
        </w:rPr>
        <w:t xml:space="preserve">uz opći uvjet za zasnivanje radnog odnosa </w:t>
      </w:r>
      <w:r>
        <w:rPr>
          <w:rFonts w:ascii="Times" w:eastAsia="Times New Roman" w:hAnsi="Times" w:cs="Times New Roman"/>
          <w:color w:val="000000"/>
          <w:lang w:eastAsia="hr-HR"/>
        </w:rPr>
        <w:t>sukladno Zakonu o radu („ Narodne novine“ broj  93/14, 127/17, 98/19, 151/22, 46/23, 64/23),</w:t>
      </w:r>
      <w:r>
        <w:rPr>
          <w:rFonts w:ascii="Times" w:hAnsi="Times" w:cs="Times New Roman"/>
          <w:color w:val="000000"/>
        </w:rPr>
        <w:t xml:space="preserve"> osoba koja zasniva radni odnos u školskoj ustanovi mora ispunjavati i posebne uvjete za zasnivanje radnog odnosa sukladno članku 105. </w:t>
      </w:r>
      <w:r>
        <w:rPr>
          <w:rFonts w:ascii="Times" w:eastAsia="Times New Roman" w:hAnsi="Times" w:cs="Times New Roman"/>
          <w:color w:val="000000"/>
          <w:lang w:eastAsia="hr-HR"/>
        </w:rPr>
        <w:t xml:space="preserve">Zakona o odgoju i obrazovanju u </w:t>
      </w:r>
      <w:r>
        <w:rPr>
          <w:rFonts w:ascii="Times" w:eastAsia="Times New Roman" w:hAnsi="Times" w:cs="Times New Roman"/>
          <w:lang w:eastAsia="hr-HR"/>
        </w:rPr>
        <w:t>osnovnoj i srednjoj školi („Narodne novine“ broj 87/08, 86/09, 92/10, 105/10, 90/11, 5/12, 16/12, 86/12, 126/12, 94/13, 152/14, 07/17, 68/18, 98/19, 64/20, 151/22, 155/23, 156/23) i članku 49. Pravilnika o stručnoj spremi i pedagoško-psihološkom obrazovanju nastavnika u srednjem školstvu (NN 1/96 i 80/99).</w:t>
      </w:r>
    </w:p>
    <w:p w:rsidR="00730A0D" w:rsidRDefault="00730A0D" w:rsidP="00730A0D">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p>
    <w:p w:rsidR="00730A0D" w:rsidRDefault="00730A0D" w:rsidP="00730A0D">
      <w:pPr>
        <w:autoSpaceDE w:val="0"/>
        <w:autoSpaceDN w:val="0"/>
        <w:adjustRightInd w:val="0"/>
        <w:spacing w:after="0" w:line="240" w:lineRule="auto"/>
        <w:jc w:val="both"/>
        <w:rPr>
          <w:rFonts w:ascii="Times" w:hAnsi="Times" w:cs="Times New Roman"/>
          <w:b/>
          <w:color w:val="000000"/>
        </w:rPr>
      </w:pPr>
      <w:r>
        <w:rPr>
          <w:rFonts w:ascii="Times" w:hAnsi="Times" w:cs="Times New Roman"/>
          <w:b/>
          <w:color w:val="000000"/>
        </w:rPr>
        <w:t>Prilozi odnosno isprave koje su kandidati dužni priložiti na natječaj:</w:t>
      </w:r>
    </w:p>
    <w:p w:rsidR="00730A0D" w:rsidRDefault="00730A0D" w:rsidP="00730A0D">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1. vlastoručno potpisana prijava (</w:t>
      </w:r>
      <w:r>
        <w:rPr>
          <w:rFonts w:ascii="Times" w:eastAsia="Times New Roman" w:hAnsi="Times" w:cs="Times New Roman"/>
          <w:color w:val="000000"/>
          <w:lang w:eastAsia="hr-HR"/>
        </w:rPr>
        <w:t xml:space="preserve">u prijavi na natječaj navode se </w:t>
      </w:r>
      <w:r>
        <w:rPr>
          <w:rFonts w:ascii="Times" w:hAnsi="Times" w:cs="Times New Roman"/>
          <w:color w:val="000000"/>
        </w:rPr>
        <w:t>osobni podaci podnositelja prijave - osobno ime, adresa stanovanja, broj telefona, odnosno mobitela, e-mail adresa i naziv radnog mjesta na koje se prijavljuje)</w:t>
      </w:r>
    </w:p>
    <w:p w:rsidR="00730A0D" w:rsidRDefault="00730A0D" w:rsidP="00730A0D">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2. </w:t>
      </w:r>
      <w:r>
        <w:rPr>
          <w:rFonts w:ascii="Times" w:eastAsia="Times New Roman" w:hAnsi="Times" w:cs="Times New Roman"/>
          <w:color w:val="000000"/>
          <w:lang w:eastAsia="hr-HR"/>
        </w:rPr>
        <w:t>životopis</w:t>
      </w:r>
    </w:p>
    <w:p w:rsidR="00730A0D" w:rsidRDefault="00730A0D" w:rsidP="00730A0D">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3. diplomu odnosno dokaz o stečenoj stručnoj spremi</w:t>
      </w:r>
    </w:p>
    <w:p w:rsidR="00730A0D" w:rsidRDefault="00730A0D" w:rsidP="00730A0D">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4. dokaz o državljanstvu </w:t>
      </w:r>
    </w:p>
    <w:p w:rsidR="00730A0D" w:rsidRDefault="00730A0D" w:rsidP="00730A0D">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730A0D" w:rsidRDefault="00730A0D" w:rsidP="00730A0D">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6. elektronički zapis ili potvrdu o podacima evidentiranim u matičnoj evidenciji Hrvatskog zavoda za mirovinsko osiguranje.</w:t>
      </w:r>
    </w:p>
    <w:p w:rsidR="00730A0D" w:rsidRDefault="00730A0D" w:rsidP="00730A0D">
      <w:pPr>
        <w:shd w:val="clear" w:color="auto" w:fill="FFFFFF"/>
        <w:spacing w:after="0" w:line="240" w:lineRule="auto"/>
        <w:rPr>
          <w:rFonts w:ascii="Times" w:eastAsia="Times New Roman" w:hAnsi="Times" w:cs="Times New Roman"/>
          <w:color w:val="000000"/>
          <w:lang w:eastAsia="hr-HR"/>
        </w:rPr>
      </w:pPr>
    </w:p>
    <w:p w:rsidR="00730A0D" w:rsidRDefault="00730A0D" w:rsidP="00730A0D">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Navedeni prilozi odnosno isprave koje su kandidati dužni priložiti uz prijavu na natječaj dostavljaju se u neovjerenoj preslici.</w:t>
      </w:r>
    </w:p>
    <w:p w:rsidR="00730A0D" w:rsidRDefault="00730A0D" w:rsidP="00730A0D">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Prije sklapanja ugovora o radu odabrani/a kandidat/</w:t>
      </w:r>
      <w:proofErr w:type="spellStart"/>
      <w:r>
        <w:rPr>
          <w:rFonts w:ascii="Times" w:eastAsia="Times New Roman" w:hAnsi="Times" w:cs="Times New Roman"/>
          <w:color w:val="000000"/>
          <w:lang w:eastAsia="hr-HR"/>
        </w:rPr>
        <w:t>kinja</w:t>
      </w:r>
      <w:proofErr w:type="spellEnd"/>
      <w:r>
        <w:rPr>
          <w:rFonts w:ascii="Times" w:eastAsia="Times New Roman" w:hAnsi="Times" w:cs="Times New Roman"/>
          <w:color w:val="000000"/>
          <w:lang w:eastAsia="hr-HR"/>
        </w:rPr>
        <w:t xml:space="preserve"> dužan/dužna  je sve navedene priloge odnosno isprave dostaviti u izvorniku ili u preslici ovjerenoj od strane javnog bilježnika sukladno Zakonu o javnom bilježništvu  („Narodne novine“ broj 78/93, 29/94, 162/98, 16/07, 75/09, 120/16, 57/22).</w:t>
      </w:r>
    </w:p>
    <w:p w:rsidR="00730A0D" w:rsidRDefault="00730A0D" w:rsidP="00730A0D">
      <w:pPr>
        <w:shd w:val="clear" w:color="auto" w:fill="FFFFFF"/>
        <w:spacing w:after="0" w:line="240" w:lineRule="auto"/>
        <w:jc w:val="both"/>
        <w:rPr>
          <w:rFonts w:ascii="Times" w:eastAsia="Times New Roman" w:hAnsi="Times" w:cs="Times New Roman"/>
          <w:color w:val="000000"/>
          <w:lang w:eastAsia="hr-HR"/>
        </w:rPr>
      </w:pPr>
    </w:p>
    <w:p w:rsidR="00730A0D" w:rsidRDefault="00730A0D" w:rsidP="00730A0D">
      <w:pPr>
        <w:shd w:val="clear" w:color="auto" w:fill="FFFFFF"/>
        <w:suppressAutoHyphens/>
        <w:spacing w:after="0" w:line="240" w:lineRule="auto"/>
        <w:jc w:val="both"/>
        <w:rPr>
          <w:rFonts w:ascii="Times" w:hAnsi="Times" w:cs="Times New Roman"/>
        </w:rPr>
      </w:pPr>
      <w:r>
        <w:rPr>
          <w:rFonts w:ascii="Times" w:hAnsi="Times" w:cs="Times New Roman"/>
        </w:rPr>
        <w:lastRenderedPageBreak/>
        <w:t>Kandidat koji je stekao inozemnu obrazovnu kvalifikaciju u inozemstvu dužan je uz prijavu na natječaj  priložiti odgovarajuće rješenje o priznavanju  inozemne obrazovne kvalifikacije.</w:t>
      </w:r>
    </w:p>
    <w:p w:rsidR="00730A0D" w:rsidRDefault="00730A0D" w:rsidP="00730A0D">
      <w:pPr>
        <w:shd w:val="clear" w:color="auto" w:fill="FFFFFF"/>
        <w:spacing w:after="0" w:line="240" w:lineRule="auto"/>
        <w:jc w:val="both"/>
        <w:rPr>
          <w:rFonts w:ascii="Times" w:eastAsia="Times New Roman" w:hAnsi="Times" w:cs="Times New Roman"/>
          <w:color w:val="000000"/>
          <w:lang w:eastAsia="hr-HR"/>
        </w:rPr>
      </w:pPr>
    </w:p>
    <w:p w:rsidR="00730A0D" w:rsidRDefault="00730A0D" w:rsidP="00730A0D">
      <w:pPr>
        <w:suppressAutoHyphens/>
        <w:spacing w:after="0" w:line="240" w:lineRule="auto"/>
        <w:jc w:val="both"/>
        <w:rPr>
          <w:rFonts w:ascii="Times" w:eastAsia="Times New Roman" w:hAnsi="Times" w:cs="Times New Roman"/>
          <w:lang w:eastAsia="hr-HR"/>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p>
    <w:p w:rsidR="00730A0D" w:rsidRDefault="00730A0D" w:rsidP="00730A0D">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730A0D" w:rsidRDefault="00730A0D" w:rsidP="00730A0D">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 xml:space="preserve">Poveznica na internetsku stranicu Ministarstva hrvatskih branitelja s popisom dokaza potrebnih za ostvarivanje prava prednosti: </w:t>
      </w:r>
    </w:p>
    <w:p w:rsidR="00730A0D" w:rsidRDefault="00730A0D" w:rsidP="00730A0D">
      <w:pPr>
        <w:shd w:val="clear" w:color="auto" w:fill="FFFFFF"/>
        <w:suppressAutoHyphens/>
        <w:spacing w:before="27" w:after="0" w:line="240" w:lineRule="auto"/>
        <w:jc w:val="both"/>
        <w:textAlignment w:val="baseline"/>
        <w:rPr>
          <w:rFonts w:ascii="Times" w:eastAsia="Times New Roman" w:hAnsi="Times" w:cs="Times New Roman"/>
          <w:color w:val="231F20"/>
          <w:lang w:eastAsia="hr-HR"/>
        </w:rPr>
      </w:pPr>
    </w:p>
    <w:p w:rsidR="00730A0D" w:rsidRDefault="00730A0D" w:rsidP="00730A0D">
      <w:pPr>
        <w:shd w:val="clear" w:color="auto" w:fill="FFFFFF"/>
        <w:suppressAutoHyphens/>
        <w:spacing w:after="0" w:line="240" w:lineRule="auto"/>
        <w:jc w:val="both"/>
        <w:rPr>
          <w:rFonts w:ascii="Times" w:hAnsi="Times" w:cs="Times New Roman"/>
        </w:rPr>
      </w:pPr>
      <w:hyperlink r:id="rId5" w:history="1">
        <w:r>
          <w:rPr>
            <w:rStyle w:val="Hiperveza"/>
            <w:rFonts w:ascii="Times" w:hAnsi="Times" w:cs="Times New Roman"/>
            <w:color w:val="0563C1"/>
            <w:u w:val="single"/>
          </w:rPr>
          <w:t>https://branitelji.gov.hr/zaposljavanje-843/843</w:t>
        </w:r>
      </w:hyperlink>
      <w:r>
        <w:rPr>
          <w:rFonts w:ascii="Times" w:hAnsi="Times" w:cs="Times New Roman"/>
        </w:rPr>
        <w:t xml:space="preserve"> </w:t>
      </w:r>
    </w:p>
    <w:p w:rsidR="00730A0D" w:rsidRDefault="00730A0D" w:rsidP="00730A0D">
      <w:pPr>
        <w:shd w:val="clear" w:color="auto" w:fill="FFFFFF"/>
        <w:suppressAutoHyphens/>
        <w:spacing w:after="0" w:line="240" w:lineRule="auto"/>
        <w:jc w:val="both"/>
        <w:rPr>
          <w:rFonts w:ascii="Times" w:hAnsi="Times" w:cs="Times New Roman"/>
        </w:rPr>
      </w:pPr>
    </w:p>
    <w:p w:rsidR="00730A0D" w:rsidRDefault="00730A0D" w:rsidP="00730A0D">
      <w:pPr>
        <w:shd w:val="clear" w:color="auto" w:fill="FFFFFF"/>
        <w:suppressAutoHyphens/>
        <w:spacing w:after="0" w:line="240" w:lineRule="auto"/>
        <w:jc w:val="both"/>
        <w:rPr>
          <w:rFonts w:ascii="Times" w:hAnsi="Times" w:cs="Times New Roman"/>
        </w:rPr>
      </w:pPr>
      <w:hyperlink r:id="rId6" w:history="1">
        <w:r>
          <w:rPr>
            <w:rStyle w:val="Hiperveza"/>
            <w:rFonts w:ascii="Times" w:hAnsi="Times" w:cs="Times New Roman"/>
            <w:color w:val="0563C1"/>
            <w:u w:val="single"/>
          </w:rPr>
          <w:t>https://branitelji.gov.hr/UserDocsImages//dokumenti/Nikola//popis%20dokaza%20za%20ostvarivanje%20prava%20prednosti%20pri%20zapo%C5%A1ljavanju-%20ZOHBDR%202021.pdf</w:t>
        </w:r>
      </w:hyperlink>
      <w:r>
        <w:rPr>
          <w:rFonts w:ascii="Times" w:hAnsi="Times" w:cs="Times New Roman"/>
        </w:rPr>
        <w:t xml:space="preserve"> </w:t>
      </w:r>
    </w:p>
    <w:p w:rsidR="00730A0D" w:rsidRDefault="00730A0D" w:rsidP="00730A0D">
      <w:pPr>
        <w:shd w:val="clear" w:color="auto" w:fill="FFFFFF"/>
        <w:suppressAutoHyphens/>
        <w:spacing w:after="0" w:line="240" w:lineRule="auto"/>
        <w:jc w:val="both"/>
        <w:rPr>
          <w:rFonts w:ascii="Times" w:hAnsi="Times" w:cs="Times New Roman"/>
        </w:rPr>
      </w:pPr>
    </w:p>
    <w:p w:rsidR="00730A0D" w:rsidRDefault="00730A0D" w:rsidP="00730A0D">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p>
    <w:p w:rsidR="00730A0D" w:rsidRDefault="00730A0D" w:rsidP="00730A0D">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730A0D" w:rsidRDefault="00730A0D" w:rsidP="00730A0D">
      <w:pPr>
        <w:shd w:val="clear" w:color="auto" w:fill="FFFFFF"/>
        <w:suppressAutoHyphens/>
        <w:spacing w:after="0" w:line="240" w:lineRule="auto"/>
        <w:jc w:val="both"/>
        <w:rPr>
          <w:rFonts w:ascii="Times" w:hAnsi="Times" w:cs="Times New Roman"/>
        </w:rPr>
      </w:pPr>
      <w:r>
        <w:rPr>
          <w:rFonts w:ascii="Times" w:hAnsi="Times" w:cs="Times New Roman"/>
          <w:color w:val="231F20"/>
        </w:rPr>
        <w:t>Poveznica na internetsku stranicu Ministarstva hrvatskih branitelja s popisom dokaza potrebnih za ostvarivanja prava prednosti:</w:t>
      </w:r>
    </w:p>
    <w:p w:rsidR="00730A0D" w:rsidRDefault="00730A0D" w:rsidP="00730A0D">
      <w:pPr>
        <w:shd w:val="clear" w:color="auto" w:fill="FFFFFF"/>
        <w:suppressAutoHyphens/>
        <w:spacing w:after="0" w:line="240" w:lineRule="auto"/>
        <w:jc w:val="both"/>
        <w:rPr>
          <w:rFonts w:ascii="Times" w:hAnsi="Times" w:cs="Times New Roman"/>
          <w:color w:val="231F20"/>
        </w:rPr>
      </w:pPr>
    </w:p>
    <w:p w:rsidR="00730A0D" w:rsidRDefault="00730A0D" w:rsidP="00730A0D">
      <w:pPr>
        <w:shd w:val="clear" w:color="auto" w:fill="FFFFFF"/>
        <w:suppressAutoHyphens/>
        <w:spacing w:after="0" w:line="240" w:lineRule="auto"/>
        <w:jc w:val="both"/>
        <w:rPr>
          <w:rFonts w:ascii="Times" w:hAnsi="Times" w:cs="Times New Roman"/>
        </w:rPr>
      </w:pPr>
      <w:hyperlink r:id="rId7" w:history="1">
        <w:r>
          <w:rPr>
            <w:rStyle w:val="Hiperveza"/>
            <w:rFonts w:ascii="Times" w:hAnsi="Times" w:cs="Times New Roman"/>
            <w:color w:val="0563C1"/>
            <w:u w:val="single"/>
          </w:rPr>
          <w:t>https://branitelji.gov.hr/zaposljavanje-843/843</w:t>
        </w:r>
      </w:hyperlink>
      <w:r>
        <w:rPr>
          <w:rFonts w:ascii="Times" w:hAnsi="Times" w:cs="Times New Roman"/>
        </w:rPr>
        <w:t xml:space="preserve"> </w:t>
      </w:r>
    </w:p>
    <w:p w:rsidR="00730A0D" w:rsidRDefault="00730A0D" w:rsidP="00730A0D">
      <w:pPr>
        <w:shd w:val="clear" w:color="auto" w:fill="FFFFFF"/>
        <w:suppressAutoHyphens/>
        <w:spacing w:after="0" w:line="240" w:lineRule="auto"/>
        <w:jc w:val="both"/>
        <w:rPr>
          <w:rFonts w:ascii="Times" w:hAnsi="Times" w:cs="Times New Roman"/>
        </w:rPr>
      </w:pPr>
    </w:p>
    <w:p w:rsidR="00730A0D" w:rsidRDefault="00730A0D" w:rsidP="00730A0D">
      <w:pPr>
        <w:rPr>
          <w:rFonts w:ascii="Times" w:hAnsi="Times" w:cs="Times New Roman"/>
          <w:color w:val="0563C1"/>
          <w:u w:val="single"/>
        </w:rPr>
      </w:pPr>
      <w:hyperlink r:id="rId8" w:history="1">
        <w:r>
          <w:rPr>
            <w:rStyle w:val="Hiperveza"/>
            <w:rFonts w:ascii="Times" w:hAnsi="Times" w:cs="Times New Roman"/>
          </w:rPr>
          <w:t>https://branitelji.gov.hr/UserDocsImages//dokumenti/Nikola//popis%20dokaza%20za%20ostvarivanje%20prava%20prednosti%20pri%20zapo%C5%A1ljavanju-%20Zakon%20o%20civilnim%20stradalnicima%20iz%20DR.pdf</w:t>
        </w:r>
      </w:hyperlink>
      <w:r>
        <w:rPr>
          <w:rFonts w:ascii="Times" w:hAnsi="Times" w:cs="Times New Roman"/>
        </w:rPr>
        <w:t xml:space="preserve"> </w:t>
      </w:r>
    </w:p>
    <w:p w:rsidR="00730A0D" w:rsidRDefault="00730A0D" w:rsidP="00730A0D">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48.f Zakona o zaštiti vojnih i civilnih invalida rata (''Narodne novine'', broj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730A0D" w:rsidRDefault="00730A0D" w:rsidP="00730A0D">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730A0D" w:rsidRDefault="00730A0D" w:rsidP="00730A0D">
      <w:pPr>
        <w:shd w:val="clear" w:color="auto" w:fill="FFFFFF"/>
        <w:suppressAutoHyphens/>
        <w:spacing w:after="0" w:line="240" w:lineRule="auto"/>
        <w:jc w:val="both"/>
        <w:textAlignment w:val="baseline"/>
        <w:rPr>
          <w:rFonts w:ascii="Times" w:hAnsi="Times" w:cs="Times New Roman"/>
          <w:color w:val="231F20"/>
        </w:rPr>
      </w:pPr>
    </w:p>
    <w:p w:rsidR="00730A0D" w:rsidRDefault="00730A0D" w:rsidP="00730A0D">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9. Zakona o profesionalnoj rehabilitaciji i zapošljavanju osoba s invaliditetom (''Narodne novine'', broj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w:t>
      </w:r>
      <w:r>
        <w:rPr>
          <w:rFonts w:ascii="Times" w:hAnsi="Times" w:cs="Times New Roman"/>
        </w:rPr>
        <w:lastRenderedPageBreak/>
        <w:t xml:space="preserve">invaliditetom te dokaz iz kojeg je vidljivo na koji je način prestao radni odnos kod posljednjeg poslodavca (rješenje, ugovor, sporazum i sl.). </w:t>
      </w:r>
    </w:p>
    <w:p w:rsidR="00730A0D" w:rsidRDefault="00730A0D" w:rsidP="00730A0D">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730A0D" w:rsidRDefault="00730A0D" w:rsidP="00730A0D">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Urednom prijavom smatra se prijava  koja sadrži sve podatke  i priloge navedene u natječaju.</w:t>
      </w:r>
    </w:p>
    <w:p w:rsidR="00730A0D" w:rsidRDefault="00730A0D" w:rsidP="00730A0D">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Nepotpune i nepravodobne prijave  neće se razmatrati.</w:t>
      </w:r>
    </w:p>
    <w:p w:rsidR="00730A0D" w:rsidRDefault="00730A0D" w:rsidP="00730A0D">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Osoba koja nije podnijela  pravodobnu i urednu prijavu  ili ne ispunjava formalne uvjete natječaja, ne smatra se  kandidatom i  ne obavještava se o razlozima zašto se ne smatra kandidatom natječaja.</w:t>
      </w:r>
    </w:p>
    <w:p w:rsidR="00730A0D" w:rsidRDefault="00730A0D" w:rsidP="00730A0D">
      <w:pPr>
        <w:shd w:val="clear" w:color="auto" w:fill="FFFFFF"/>
        <w:spacing w:line="276" w:lineRule="auto"/>
        <w:jc w:val="both"/>
        <w:rPr>
          <w:rFonts w:ascii="Times New Roman" w:hAnsi="Times New Roman" w:cs="Times New Roman"/>
          <w:shd w:val="clear" w:color="auto" w:fill="F5F7F0"/>
        </w:rPr>
      </w:pPr>
    </w:p>
    <w:p w:rsidR="00730A0D" w:rsidRDefault="00730A0D" w:rsidP="00730A0D">
      <w:pPr>
        <w:shd w:val="clear" w:color="auto" w:fill="FFFFFF"/>
        <w:jc w:val="both"/>
        <w:rPr>
          <w:rFonts w:ascii="Times New Roman" w:hAnsi="Times New Roman" w:cs="Times New Roman"/>
          <w:iCs/>
        </w:rPr>
      </w:pPr>
      <w:r>
        <w:rPr>
          <w:rFonts w:ascii="Times New Roman" w:hAnsi="Times New Roman" w:cs="Times New Roman"/>
          <w:iCs/>
        </w:rPr>
        <w:t>Podnošenjem prijave na natječaj kandidati daju izričitu privolu Školi  da može prikupljati i obrađivati osobne podatke  kandidata iz natječajne dokumentacije  u svrhu  provedbe natječajnog postupka. Škola obrađuje osobne podatke kandidata prijavljenih na natječaj u skladu s Općom uredbom o zaštiti podataka (EU) 2016/679 te Zakona o provedbi Opće uredbe o zaštiti podataka (NN 42/18) u svrhu popunjavanja radnog mjesta za koje je raspisan natječaj.</w:t>
      </w:r>
    </w:p>
    <w:p w:rsidR="00730A0D" w:rsidRDefault="00730A0D" w:rsidP="00730A0D">
      <w:pPr>
        <w:shd w:val="clear" w:color="auto" w:fill="FFFFFF"/>
        <w:spacing w:line="276" w:lineRule="auto"/>
        <w:jc w:val="both"/>
        <w:rPr>
          <w:rFonts w:ascii="Times New Roman" w:hAnsi="Times New Roman" w:cs="Times New Roman"/>
          <w:shd w:val="clear" w:color="auto" w:fill="F5F7F0"/>
        </w:rPr>
      </w:pPr>
    </w:p>
    <w:p w:rsidR="00730A0D" w:rsidRDefault="00730A0D" w:rsidP="00730A0D">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Škola će izvršiti procjenu kandidata u skladu s Pravilnikom o načinu i postupku zapošljavanja u Školi za klasični balet kojoj su kandidati obvezni pristupiti. Ako kandidat ne pristupi, smatra se da je povukao prijavu na natječaj te se ne uzima u obzir u daljnjem postupku. Za sve prijavljene  kandidate koji  udovoljavaju uvjetima natječaja i koji  su dostavili potpunu i pravodobnu prijavu  provest će se selekcijski postupak:  </w:t>
      </w:r>
    </w:p>
    <w:p w:rsidR="00730A0D" w:rsidRDefault="00730A0D" w:rsidP="00730A0D">
      <w:pPr>
        <w:pStyle w:val="Odlomakpopisa"/>
        <w:numPr>
          <w:ilvl w:val="0"/>
          <w:numId w:val="1"/>
        </w:num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Praktična provjera sposobnosti</w:t>
      </w:r>
    </w:p>
    <w:p w:rsidR="00730A0D" w:rsidRDefault="00730A0D" w:rsidP="00730A0D">
      <w:pPr>
        <w:numPr>
          <w:ilvl w:val="0"/>
          <w:numId w:val="1"/>
        </w:numPr>
        <w:shd w:val="clear" w:color="auto" w:fill="FFFFFF"/>
        <w:spacing w:after="0" w:line="240" w:lineRule="auto"/>
        <w:jc w:val="both"/>
        <w:rPr>
          <w:rFonts w:ascii="Times New Roman" w:hAnsi="Times New Roman" w:cs="Times New Roman"/>
          <w:iCs/>
        </w:rPr>
      </w:pPr>
      <w:r>
        <w:rPr>
          <w:rFonts w:ascii="Times New Roman" w:hAnsi="Times New Roman" w:cs="Times New Roman"/>
          <w:iCs/>
        </w:rPr>
        <w:t xml:space="preserve"> razgovor s kandidatima.</w:t>
      </w:r>
    </w:p>
    <w:p w:rsidR="00730A0D" w:rsidRDefault="00730A0D" w:rsidP="00730A0D">
      <w:pPr>
        <w:shd w:val="clear" w:color="auto" w:fill="FFFFFF"/>
        <w:jc w:val="both"/>
        <w:rPr>
          <w:rFonts w:ascii="Times New Roman" w:hAnsi="Times New Roman" w:cs="Times New Roman"/>
          <w:iCs/>
          <w:color w:val="FF0000"/>
        </w:rPr>
      </w:pPr>
    </w:p>
    <w:p w:rsidR="00730A0D" w:rsidRDefault="00730A0D" w:rsidP="00730A0D">
      <w:pPr>
        <w:shd w:val="clear" w:color="auto" w:fill="FFFFFF"/>
        <w:jc w:val="both"/>
        <w:rPr>
          <w:rFonts w:ascii="Times New Roman" w:hAnsi="Times New Roman" w:cs="Times New Roman"/>
          <w:iCs/>
        </w:rPr>
      </w:pPr>
      <w:r>
        <w:rPr>
          <w:rFonts w:ascii="Times New Roman" w:hAnsi="Times New Roman" w:cs="Times New Roman"/>
          <w:iCs/>
        </w:rPr>
        <w:t>Obavijest kandidatima o mjestu i vremenu održavanja selekcijskog postupka objavit će se na mrežnoj stranici škole http://www.skolazaklasicnibalet.hr/natjecaji/  u rubrici Natječaj, najkasnije 3 dana prije provođenja postupka.</w:t>
      </w:r>
    </w:p>
    <w:p w:rsidR="00730A0D" w:rsidRDefault="00730A0D" w:rsidP="00730A0D">
      <w:pPr>
        <w:shd w:val="clear" w:color="auto" w:fill="FFFFFF"/>
        <w:jc w:val="both"/>
        <w:rPr>
          <w:rFonts w:ascii="Times New Roman" w:hAnsi="Times New Roman" w:cs="Times New Roman"/>
          <w:iCs/>
        </w:rPr>
      </w:pPr>
    </w:p>
    <w:p w:rsidR="00730A0D" w:rsidRDefault="00730A0D" w:rsidP="00730A0D">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Rok za podnošenje prijava je osam (8) dana od dana objave natječaja na mrežnoj stranici i oglasnoj ploči Hrvatskog zavoda za zapošljavanje i na mrežnoj stranici i oglasnoj ploči Škole.</w:t>
      </w:r>
    </w:p>
    <w:p w:rsidR="00730A0D" w:rsidRDefault="00730A0D" w:rsidP="00730A0D">
      <w:pPr>
        <w:shd w:val="clear" w:color="auto" w:fill="FFFFFF"/>
        <w:spacing w:line="276" w:lineRule="auto"/>
        <w:jc w:val="both"/>
        <w:rPr>
          <w:rFonts w:ascii="Times New Roman" w:hAnsi="Times New Roman" w:cs="Times New Roman"/>
          <w:shd w:val="clear" w:color="auto" w:fill="F5F7F0"/>
        </w:rPr>
      </w:pPr>
    </w:p>
    <w:p w:rsidR="00730A0D" w:rsidRDefault="00730A0D" w:rsidP="00730A0D">
      <w:pPr>
        <w:shd w:val="clear" w:color="auto" w:fill="FFFFFF"/>
        <w:spacing w:line="276" w:lineRule="auto"/>
        <w:jc w:val="both"/>
        <w:rPr>
          <w:rFonts w:ascii="Times New Roman" w:hAnsi="Times New Roman" w:cs="Times New Roman"/>
          <w:b/>
          <w:shd w:val="clear" w:color="auto" w:fill="F5F7F0"/>
        </w:rPr>
      </w:pPr>
      <w:r>
        <w:rPr>
          <w:rFonts w:ascii="Times New Roman" w:hAnsi="Times New Roman" w:cs="Times New Roman"/>
          <w:shd w:val="clear" w:color="auto" w:fill="F5F7F0"/>
        </w:rPr>
        <w:t>Potpune prijave šalju se na adresu Škole za klasični balet, Zagreb, Ilirski trg 9, s naznakom: ˝Za natječaj-nastavnik/</w:t>
      </w:r>
      <w:proofErr w:type="spellStart"/>
      <w:r>
        <w:rPr>
          <w:rFonts w:ascii="Times New Roman" w:hAnsi="Times New Roman" w:cs="Times New Roman"/>
          <w:shd w:val="clear" w:color="auto" w:fill="F5F7F0"/>
        </w:rPr>
        <w:t>ica</w:t>
      </w:r>
      <w:proofErr w:type="spellEnd"/>
      <w:r>
        <w:rPr>
          <w:rFonts w:ascii="Times New Roman" w:hAnsi="Times New Roman" w:cs="Times New Roman"/>
          <w:shd w:val="clear" w:color="auto" w:fill="F5F7F0"/>
        </w:rPr>
        <w:t xml:space="preserve"> narodnih plesova˝ ili se dostavljaju osobno u tajništvo Škole (</w:t>
      </w:r>
      <w:r>
        <w:rPr>
          <w:rFonts w:ascii="Times New Roman" w:hAnsi="Times New Roman" w:cs="Times New Roman"/>
          <w:u w:val="single"/>
          <w:shd w:val="clear" w:color="auto" w:fill="F5F7F0"/>
        </w:rPr>
        <w:t>do završetka obnove zgrade Škole, Škola svoju djelatnost obavlja na adresi Ulica grada Vukovara 68, Zagreb</w:t>
      </w:r>
      <w:r>
        <w:rPr>
          <w:rFonts w:ascii="Times New Roman" w:hAnsi="Times New Roman" w:cs="Times New Roman"/>
          <w:shd w:val="clear" w:color="auto" w:fill="F5F7F0"/>
        </w:rPr>
        <w:t xml:space="preserve">). </w:t>
      </w:r>
      <w:r>
        <w:rPr>
          <w:rFonts w:ascii="Times New Roman" w:hAnsi="Times New Roman" w:cs="Times New Roman"/>
          <w:b/>
          <w:shd w:val="clear" w:color="auto" w:fill="F5F7F0"/>
        </w:rPr>
        <w:t>U prijavi obavezno navesti na koje se radno mjesto kandidat/</w:t>
      </w:r>
      <w:proofErr w:type="spellStart"/>
      <w:r>
        <w:rPr>
          <w:rFonts w:ascii="Times New Roman" w:hAnsi="Times New Roman" w:cs="Times New Roman"/>
          <w:b/>
          <w:shd w:val="clear" w:color="auto" w:fill="F5F7F0"/>
        </w:rPr>
        <w:t>kinja</w:t>
      </w:r>
      <w:proofErr w:type="spellEnd"/>
      <w:r>
        <w:rPr>
          <w:rFonts w:ascii="Times New Roman" w:hAnsi="Times New Roman" w:cs="Times New Roman"/>
          <w:b/>
          <w:shd w:val="clear" w:color="auto" w:fill="F5F7F0"/>
        </w:rPr>
        <w:t xml:space="preserve"> prijavljuje (naziv radnog mjesta). </w:t>
      </w:r>
    </w:p>
    <w:p w:rsidR="00730A0D" w:rsidRDefault="00730A0D" w:rsidP="00730A0D">
      <w:pPr>
        <w:shd w:val="clear" w:color="auto" w:fill="FFFFFF"/>
        <w:spacing w:line="276" w:lineRule="auto"/>
        <w:jc w:val="both"/>
        <w:rPr>
          <w:rFonts w:ascii="Times New Roman" w:hAnsi="Times New Roman" w:cs="Times New Roman"/>
          <w:shd w:val="clear" w:color="auto" w:fill="F5F7F0"/>
        </w:rPr>
      </w:pPr>
    </w:p>
    <w:p w:rsidR="00730A0D" w:rsidRDefault="00730A0D" w:rsidP="00730A0D">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Prijavom na natječaj kandidati su suglasni s javnom objavom  osobnih podataka (ime, prezime i titula) na mrežnoj stranici Škole u svrhu obavještavanja o rezultatu natječaja.</w:t>
      </w:r>
    </w:p>
    <w:p w:rsidR="00730A0D" w:rsidRDefault="00730A0D" w:rsidP="00730A0D">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Obavijest o ishodu natječajnog postupka s imenom i prezimenom kandidata  Škola će objaviti  na mrežnoj stranici  u roku od osam (8) dana  od dana  odabira osobe u natječajnom postupku te će se </w:t>
      </w:r>
      <w:r>
        <w:rPr>
          <w:rFonts w:ascii="Times New Roman" w:hAnsi="Times New Roman" w:cs="Times New Roman"/>
          <w:shd w:val="clear" w:color="auto" w:fill="F5F7F0"/>
        </w:rPr>
        <w:lastRenderedPageBreak/>
        <w:t xml:space="preserve">objavom rezultata natječaja  smatrati da su svi kandidati obaviješteni i neće biti pojedinačno pisano obavještavani.   </w:t>
      </w:r>
    </w:p>
    <w:p w:rsidR="00730A0D" w:rsidRDefault="00730A0D" w:rsidP="00730A0D">
      <w:pPr>
        <w:shd w:val="clear" w:color="auto" w:fill="FFFFFF"/>
        <w:jc w:val="both"/>
        <w:rPr>
          <w:rFonts w:ascii="Times New Roman" w:hAnsi="Times New Roman" w:cs="Times New Roman"/>
          <w:sz w:val="16"/>
          <w:szCs w:val="16"/>
        </w:rPr>
      </w:pPr>
    </w:p>
    <w:p w:rsidR="00730A0D" w:rsidRDefault="00730A0D" w:rsidP="00730A0D">
      <w:pPr>
        <w:shd w:val="clear" w:color="auto" w:fill="FFFFFF"/>
        <w:jc w:val="both"/>
        <w:rPr>
          <w:rFonts w:ascii="Times New Roman" w:hAnsi="Times New Roman" w:cs="Times New Roman"/>
          <w:color w:val="FF0000"/>
          <w:shd w:val="clear" w:color="auto" w:fill="F5F7F0"/>
        </w:rPr>
      </w:pPr>
      <w:r>
        <w:rPr>
          <w:rFonts w:ascii="Times New Roman" w:hAnsi="Times New Roman" w:cs="Times New Roman"/>
          <w:shd w:val="clear" w:color="auto" w:fill="F5F7F0"/>
        </w:rPr>
        <w:t>Natječaj je objavljen na mrežnoj stranici i oglasnoj ploči Škole za klasični balet i na mrežnoj stranici i oglasnoj ploči Hrvatskog zavoda za zapošljavanje dana 9.10.2025.</w:t>
      </w:r>
      <w:r>
        <w:rPr>
          <w:rFonts w:ascii="Times New Roman" w:hAnsi="Times New Roman" w:cs="Times New Roman"/>
          <w:color w:val="FF0000"/>
          <w:shd w:val="clear" w:color="auto" w:fill="F5F7F0"/>
        </w:rPr>
        <w:t xml:space="preserve"> </w:t>
      </w:r>
      <w:r>
        <w:rPr>
          <w:rFonts w:ascii="Times New Roman" w:hAnsi="Times New Roman" w:cs="Times New Roman"/>
          <w:shd w:val="clear" w:color="auto" w:fill="F5F7F0"/>
        </w:rPr>
        <w:t>i traje do 17.10.2025.</w:t>
      </w:r>
    </w:p>
    <w:p w:rsidR="00730A0D" w:rsidRDefault="00730A0D" w:rsidP="00730A0D">
      <w:pPr>
        <w:shd w:val="clear" w:color="auto" w:fill="FFFFFF"/>
        <w:jc w:val="both"/>
        <w:rPr>
          <w:rFonts w:ascii="Times New Roman" w:hAnsi="Times New Roman" w:cs="Times New Roman"/>
          <w:shd w:val="clear" w:color="auto" w:fill="F5F7F0"/>
        </w:rPr>
      </w:pPr>
    </w:p>
    <w:p w:rsidR="00730A0D" w:rsidRDefault="00730A0D" w:rsidP="00730A0D">
      <w:pPr>
        <w:shd w:val="clear" w:color="auto" w:fill="FFFFFF"/>
        <w:jc w:val="both"/>
        <w:rPr>
          <w:rFonts w:ascii="Times New Roman" w:hAnsi="Times New Roman" w:cs="Times New Roman"/>
          <w:shd w:val="clear" w:color="auto" w:fill="F5F7F0"/>
        </w:rPr>
      </w:pPr>
    </w:p>
    <w:p w:rsidR="00730A0D" w:rsidRDefault="00730A0D" w:rsidP="00730A0D">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Ravnateljica:</w:t>
      </w:r>
    </w:p>
    <w:p w:rsidR="00730A0D" w:rsidRDefault="00730A0D" w:rsidP="00730A0D">
      <w:pPr>
        <w:shd w:val="clear" w:color="auto" w:fill="FFFFFF"/>
        <w:jc w:val="right"/>
        <w:rPr>
          <w:rFonts w:ascii="Times New Roman" w:hAnsi="Times New Roman" w:cs="Times New Roman"/>
          <w:shd w:val="clear" w:color="auto" w:fill="F5F7F0"/>
        </w:rPr>
      </w:pPr>
    </w:p>
    <w:p w:rsidR="00730A0D" w:rsidRDefault="00730A0D" w:rsidP="00730A0D">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 xml:space="preserve">Martina Kralj, </w:t>
      </w:r>
      <w:proofErr w:type="spellStart"/>
      <w:r>
        <w:rPr>
          <w:rFonts w:ascii="Times New Roman" w:hAnsi="Times New Roman" w:cs="Times New Roman"/>
          <w:shd w:val="clear" w:color="auto" w:fill="F5F7F0"/>
        </w:rPr>
        <w:t>mag.muzike</w:t>
      </w:r>
      <w:proofErr w:type="spellEnd"/>
    </w:p>
    <w:p w:rsidR="00730A0D" w:rsidRDefault="00730A0D" w:rsidP="00730A0D">
      <w:pPr>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w:t>
      </w:r>
    </w:p>
    <w:p w:rsidR="00730A0D" w:rsidRDefault="00730A0D" w:rsidP="00730A0D">
      <w:pPr>
        <w:jc w:val="both"/>
        <w:rPr>
          <w:rFonts w:ascii="Times New Roman" w:eastAsia="Times New Roman" w:hAnsi="Times New Roman" w:cs="Times New Roman"/>
          <w:color w:val="000000"/>
          <w:lang w:eastAsia="hr-HR"/>
        </w:rPr>
      </w:pPr>
    </w:p>
    <w:p w:rsidR="00730A0D" w:rsidRDefault="00730A0D" w:rsidP="00730A0D"/>
    <w:p w:rsidR="00730A0D" w:rsidRDefault="00730A0D" w:rsidP="00730A0D"/>
    <w:p w:rsidR="00730A0D" w:rsidRDefault="00730A0D" w:rsidP="00730A0D"/>
    <w:p w:rsidR="00905CA8" w:rsidRDefault="00905CA8"/>
    <w:sectPr w:rsidR="00905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2A2"/>
    <w:multiLevelType w:val="hybridMultilevel"/>
    <w:tmpl w:val="F2147946"/>
    <w:lvl w:ilvl="0" w:tplc="527A667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0D"/>
    <w:rsid w:val="00730A0D"/>
    <w:rsid w:val="00905C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8218"/>
  <w15:chartTrackingRefBased/>
  <w15:docId w15:val="{F526966A-2A48-4009-B897-4F950B57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A0D"/>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730A0D"/>
    <w:rPr>
      <w:strike w:val="0"/>
      <w:dstrike w:val="0"/>
      <w:color w:val="4DB2EC"/>
      <w:u w:val="none"/>
      <w:effect w:val="none"/>
    </w:rPr>
  </w:style>
  <w:style w:type="paragraph" w:styleId="Bezproreda">
    <w:name w:val="No Spacing"/>
    <w:uiPriority w:val="1"/>
    <w:qFormat/>
    <w:rsid w:val="00730A0D"/>
    <w:pPr>
      <w:spacing w:after="0" w:line="240" w:lineRule="auto"/>
    </w:pPr>
  </w:style>
  <w:style w:type="paragraph" w:styleId="Odlomakpopisa">
    <w:name w:val="List Paragraph"/>
    <w:basedOn w:val="Normal"/>
    <w:uiPriority w:val="34"/>
    <w:qFormat/>
    <w:rsid w:val="00730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1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1547</Words>
  <Characters>8824</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2025-10-09T09:04:00Z</dcterms:created>
  <dcterms:modified xsi:type="dcterms:W3CDTF">2025-10-09T09:08:00Z</dcterms:modified>
</cp:coreProperties>
</file>